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cs="宋体"/>
          <w:b/>
          <w:bCs/>
          <w:kern w:val="0"/>
          <w:sz w:val="44"/>
          <w:szCs w:val="44"/>
        </w:rPr>
        <w:t>福建省气象局启动重大气象灾害（台风）</w:t>
      </w:r>
    </w:p>
    <w:p>
      <w:pPr>
        <w:tabs>
          <w:tab w:val="left" w:pos="540"/>
          <w:tab w:val="left" w:pos="720"/>
        </w:tabs>
        <w:autoSpaceDE w:val="0"/>
        <w:autoSpaceDN w:val="0"/>
        <w:adjustRightInd w:val="0"/>
        <w:spacing w:line="520" w:lineRule="exact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Ⅳ</w:t>
      </w:r>
      <w:r>
        <w:rPr>
          <w:rFonts w:hint="eastAsia" w:ascii="宋体" w:cs="宋体"/>
          <w:b/>
          <w:bCs/>
          <w:kern w:val="0"/>
          <w:sz w:val="44"/>
          <w:szCs w:val="44"/>
        </w:rPr>
        <w:t>级应急响应的命令</w:t>
      </w: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52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编号：2020</w:t>
      </w:r>
      <w:r>
        <w:rPr>
          <w:rFonts w:ascii="宋体" w:hAnsi="宋体" w:cs="宋体"/>
          <w:b/>
          <w:kern w:val="0"/>
          <w:sz w:val="28"/>
          <w:szCs w:val="28"/>
        </w:rPr>
        <w:t>–</w:t>
      </w:r>
      <w:r>
        <w:rPr>
          <w:rFonts w:hint="eastAsia" w:ascii="宋体" w:hAnsi="宋体" w:cs="宋体"/>
          <w:b/>
          <w:kern w:val="0"/>
          <w:sz w:val="28"/>
          <w:szCs w:val="28"/>
          <w:lang w:val="en-US" w:eastAsia="zh-CN"/>
        </w:rPr>
        <w:t>18</w:t>
      </w:r>
      <w:r>
        <w:rPr>
          <w:rFonts w:hint="eastAsia" w:ascii="宋体" w:hAnsi="宋体" w:cs="宋体"/>
          <w:b/>
          <w:kern w:val="0"/>
          <w:sz w:val="28"/>
          <w:szCs w:val="28"/>
        </w:rPr>
        <w:t>号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台湾东南洋面热带低压于今天14时生成，位于南海的热带低压已于今天14时加强为今年第3号台风“森拉克”。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省局决定于2020年8月1日17:30</w:t>
      </w:r>
      <w:r>
        <w:rPr>
          <w:rFonts w:hint="eastAsia" w:ascii="仿宋_GB2312" w:hAnsi="宋体" w:eastAsia="仿宋_GB2312"/>
          <w:sz w:val="32"/>
          <w:szCs w:val="32"/>
        </w:rPr>
        <w:t>起，启动重大气象灾害（台风）Ⅳ级应急响应。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请省局办公室（应急办）、减灾处、观测处、预报处，省气象台、气候中心、信息中心、大探中心、气象服务中心、气科所、灾防中心、机关服务中心、宣教中心、预警中心进入台风</w:t>
      </w:r>
      <w:r>
        <w:rPr>
          <w:rFonts w:hint="eastAsia" w:ascii="仿宋_GB2312" w:hAnsi="宋体" w:eastAsia="仿宋_GB2312"/>
          <w:sz w:val="32"/>
          <w:szCs w:val="32"/>
        </w:rPr>
        <w:t>Ⅳ</w:t>
      </w:r>
      <w:r>
        <w:rPr>
          <w:rFonts w:hint="eastAsia" w:ascii="仿宋_GB2312" w:eastAsia="仿宋_GB2312"/>
          <w:color w:val="000000"/>
          <w:sz w:val="32"/>
          <w:szCs w:val="32"/>
        </w:rPr>
        <w:t>级</w:t>
      </w:r>
      <w:r>
        <w:rPr>
          <w:rFonts w:hint="eastAsia" w:ascii="仿宋_GB2312" w:eastAsia="仿宋_GB2312"/>
          <w:snapToGrid w:val="0"/>
          <w:color w:val="000000"/>
          <w:spacing w:val="6"/>
          <w:kern w:val="0"/>
          <w:sz w:val="32"/>
          <w:szCs w:val="32"/>
        </w:rPr>
        <w:t>应急响应工作状态。请各设区市气象局、平潭综合实验区气象局根据实际研判，启动相应应急响应。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Arial"/>
          <w:bCs/>
          <w:sz w:val="32"/>
          <w:szCs w:val="32"/>
        </w:rPr>
        <w:t>请相关单位严格按照气象灾害应急响应工作流程做好应急响应</w:t>
      </w:r>
      <w:r>
        <w:rPr>
          <w:rFonts w:hint="eastAsia" w:ascii="仿宋_GB2312" w:eastAsia="仿宋_GB2312"/>
          <w:snapToGrid w:val="0"/>
          <w:spacing w:val="6"/>
          <w:kern w:val="0"/>
          <w:sz w:val="32"/>
          <w:szCs w:val="32"/>
        </w:rPr>
        <w:t>及各项气象服务工作。</w:t>
      </w:r>
    </w:p>
    <w:p>
      <w:pPr>
        <w:autoSpaceDE w:val="0"/>
        <w:autoSpaceDN w:val="0"/>
        <w:adjustRightInd w:val="0"/>
        <w:spacing w:line="520" w:lineRule="exact"/>
        <w:ind w:left="-107" w:leftChars="-51" w:firstLine="640" w:firstLineChars="200"/>
        <w:jc w:val="left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>
        <w:rPr>
          <w:rFonts w:hint="eastAsia" w:ascii="仿宋_GB2312" w:eastAsia="仿宋_GB2312" w:cs="宋体"/>
          <w:bCs/>
          <w:kern w:val="0"/>
          <w:sz w:val="32"/>
          <w:szCs w:val="32"/>
        </w:rPr>
        <w:t>特此命令。</w:t>
      </w: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ind w:left="-107" w:firstLine="601"/>
        <w:jc w:val="lef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rPr>
          <w:rFonts w:ascii="仿宋_GB2312" w:eastAsia="仿宋_GB2312" w:cs="宋体"/>
          <w:bCs/>
          <w:kern w:val="0"/>
          <w:sz w:val="32"/>
          <w:szCs w:val="32"/>
        </w:rPr>
      </w:pPr>
    </w:p>
    <w:p>
      <w:pPr>
        <w:spacing w:line="440" w:lineRule="exact"/>
        <w:ind w:firstLine="4640" w:firstLineChars="1450"/>
        <w:rPr>
          <w:rFonts w:hint="eastAsia" w:ascii="华文行楷" w:hAnsi="宋体" w:eastAsia="仿宋_GB2312"/>
          <w:b/>
          <w:sz w:val="44"/>
          <w:szCs w:val="44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命令人：</w:t>
      </w: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潘敖大</w:t>
      </w:r>
      <w:bookmarkEnd w:id="0"/>
    </w:p>
    <w:p>
      <w:pPr>
        <w:spacing w:line="440" w:lineRule="exact"/>
        <w:ind w:firstLine="6386" w:firstLineChars="1450"/>
        <w:rPr>
          <w:rFonts w:ascii="楷体_GB2312" w:hAnsi="宋体" w:eastAsia="楷体_GB2312"/>
          <w:b/>
          <w:sz w:val="36"/>
          <w:szCs w:val="36"/>
        </w:rPr>
      </w:pPr>
      <w:r>
        <w:rPr>
          <w:rFonts w:hint="eastAsia" w:ascii="华文行楷" w:hAnsi="宋体" w:eastAsia="华文行楷"/>
          <w:b/>
          <w:sz w:val="44"/>
          <w:szCs w:val="44"/>
        </w:rPr>
        <w:t xml:space="preserve"> </w:t>
      </w:r>
    </w:p>
    <w:p>
      <w:pPr>
        <w:spacing w:line="440" w:lineRule="exact"/>
        <w:ind w:right="26"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   2020年8月1日17时20分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02099"/>
    <w:rsid w:val="00014FC5"/>
    <w:rsid w:val="0002511C"/>
    <w:rsid w:val="000449E9"/>
    <w:rsid w:val="00047D59"/>
    <w:rsid w:val="000518E1"/>
    <w:rsid w:val="0005472A"/>
    <w:rsid w:val="00055144"/>
    <w:rsid w:val="00061581"/>
    <w:rsid w:val="00066F7E"/>
    <w:rsid w:val="00082789"/>
    <w:rsid w:val="00094A09"/>
    <w:rsid w:val="000B1B68"/>
    <w:rsid w:val="000C2633"/>
    <w:rsid w:val="000F1331"/>
    <w:rsid w:val="000F7EB4"/>
    <w:rsid w:val="00106037"/>
    <w:rsid w:val="00112C76"/>
    <w:rsid w:val="00122606"/>
    <w:rsid w:val="00123686"/>
    <w:rsid w:val="00130DF6"/>
    <w:rsid w:val="00136965"/>
    <w:rsid w:val="00140D68"/>
    <w:rsid w:val="00142D8E"/>
    <w:rsid w:val="001436AE"/>
    <w:rsid w:val="00146663"/>
    <w:rsid w:val="001538C8"/>
    <w:rsid w:val="00153D3A"/>
    <w:rsid w:val="00154995"/>
    <w:rsid w:val="001626E3"/>
    <w:rsid w:val="00163B61"/>
    <w:rsid w:val="00177316"/>
    <w:rsid w:val="0019092F"/>
    <w:rsid w:val="001B1FD4"/>
    <w:rsid w:val="001C2B1A"/>
    <w:rsid w:val="001E2D53"/>
    <w:rsid w:val="00204DB7"/>
    <w:rsid w:val="00211EC6"/>
    <w:rsid w:val="00275270"/>
    <w:rsid w:val="002A3472"/>
    <w:rsid w:val="002A55D7"/>
    <w:rsid w:val="002C2EA3"/>
    <w:rsid w:val="002E6FB4"/>
    <w:rsid w:val="002E72AC"/>
    <w:rsid w:val="002F4F5F"/>
    <w:rsid w:val="003137FA"/>
    <w:rsid w:val="00330830"/>
    <w:rsid w:val="003357BB"/>
    <w:rsid w:val="0034426E"/>
    <w:rsid w:val="00362346"/>
    <w:rsid w:val="00363CB3"/>
    <w:rsid w:val="003716D2"/>
    <w:rsid w:val="003717B5"/>
    <w:rsid w:val="00392FC4"/>
    <w:rsid w:val="00394243"/>
    <w:rsid w:val="00395A64"/>
    <w:rsid w:val="003B2C18"/>
    <w:rsid w:val="003B4544"/>
    <w:rsid w:val="003C4683"/>
    <w:rsid w:val="003E7189"/>
    <w:rsid w:val="003E7F3F"/>
    <w:rsid w:val="003F0190"/>
    <w:rsid w:val="004019C2"/>
    <w:rsid w:val="00404B33"/>
    <w:rsid w:val="00406BBE"/>
    <w:rsid w:val="00413085"/>
    <w:rsid w:val="004164E9"/>
    <w:rsid w:val="00425331"/>
    <w:rsid w:val="004258C3"/>
    <w:rsid w:val="00427948"/>
    <w:rsid w:val="004365F6"/>
    <w:rsid w:val="004541B9"/>
    <w:rsid w:val="0045593F"/>
    <w:rsid w:val="00462DCD"/>
    <w:rsid w:val="00465333"/>
    <w:rsid w:val="00465C97"/>
    <w:rsid w:val="00466E11"/>
    <w:rsid w:val="00473CA8"/>
    <w:rsid w:val="00477933"/>
    <w:rsid w:val="004A489B"/>
    <w:rsid w:val="004B05FC"/>
    <w:rsid w:val="004B23AA"/>
    <w:rsid w:val="004B6C10"/>
    <w:rsid w:val="004C242A"/>
    <w:rsid w:val="004D17AF"/>
    <w:rsid w:val="004D6D5E"/>
    <w:rsid w:val="00535AF8"/>
    <w:rsid w:val="00542BAE"/>
    <w:rsid w:val="005477A0"/>
    <w:rsid w:val="00563E55"/>
    <w:rsid w:val="00574EB3"/>
    <w:rsid w:val="0057538E"/>
    <w:rsid w:val="00581F21"/>
    <w:rsid w:val="0059040C"/>
    <w:rsid w:val="005B5F60"/>
    <w:rsid w:val="005B7EDC"/>
    <w:rsid w:val="005C0DB8"/>
    <w:rsid w:val="005E0647"/>
    <w:rsid w:val="0060116A"/>
    <w:rsid w:val="00601849"/>
    <w:rsid w:val="00620E70"/>
    <w:rsid w:val="00665D6E"/>
    <w:rsid w:val="00671075"/>
    <w:rsid w:val="006832C4"/>
    <w:rsid w:val="006848E2"/>
    <w:rsid w:val="00687EF1"/>
    <w:rsid w:val="00690A78"/>
    <w:rsid w:val="006929BE"/>
    <w:rsid w:val="006B735B"/>
    <w:rsid w:val="006F5F6A"/>
    <w:rsid w:val="00734CAA"/>
    <w:rsid w:val="00746310"/>
    <w:rsid w:val="00756B2D"/>
    <w:rsid w:val="00784612"/>
    <w:rsid w:val="00785278"/>
    <w:rsid w:val="0078707B"/>
    <w:rsid w:val="007A18C2"/>
    <w:rsid w:val="007B43CA"/>
    <w:rsid w:val="007B5CAA"/>
    <w:rsid w:val="007D53BD"/>
    <w:rsid w:val="007F1B87"/>
    <w:rsid w:val="007F4724"/>
    <w:rsid w:val="007F4A4A"/>
    <w:rsid w:val="00805626"/>
    <w:rsid w:val="0080660A"/>
    <w:rsid w:val="00806ABD"/>
    <w:rsid w:val="00827924"/>
    <w:rsid w:val="0083201F"/>
    <w:rsid w:val="00833890"/>
    <w:rsid w:val="00835276"/>
    <w:rsid w:val="00844EAB"/>
    <w:rsid w:val="00845FC6"/>
    <w:rsid w:val="00855780"/>
    <w:rsid w:val="00896113"/>
    <w:rsid w:val="008B7042"/>
    <w:rsid w:val="008E1A3E"/>
    <w:rsid w:val="008E556D"/>
    <w:rsid w:val="00903AF2"/>
    <w:rsid w:val="00907027"/>
    <w:rsid w:val="0092274A"/>
    <w:rsid w:val="00967F86"/>
    <w:rsid w:val="0097437F"/>
    <w:rsid w:val="009755F9"/>
    <w:rsid w:val="009C6D59"/>
    <w:rsid w:val="009D53D1"/>
    <w:rsid w:val="009E18DE"/>
    <w:rsid w:val="009E3625"/>
    <w:rsid w:val="009F3058"/>
    <w:rsid w:val="00A06A5C"/>
    <w:rsid w:val="00A24A18"/>
    <w:rsid w:val="00A2512E"/>
    <w:rsid w:val="00A3189D"/>
    <w:rsid w:val="00A33B5B"/>
    <w:rsid w:val="00A42CE4"/>
    <w:rsid w:val="00A46EBB"/>
    <w:rsid w:val="00A51BDF"/>
    <w:rsid w:val="00A5456A"/>
    <w:rsid w:val="00A60F21"/>
    <w:rsid w:val="00A7593A"/>
    <w:rsid w:val="00A76EBA"/>
    <w:rsid w:val="00A829F5"/>
    <w:rsid w:val="00A86AC4"/>
    <w:rsid w:val="00A903C0"/>
    <w:rsid w:val="00AB2301"/>
    <w:rsid w:val="00AC7D45"/>
    <w:rsid w:val="00AD3A91"/>
    <w:rsid w:val="00AD7043"/>
    <w:rsid w:val="00AE553A"/>
    <w:rsid w:val="00B12218"/>
    <w:rsid w:val="00B1350E"/>
    <w:rsid w:val="00B16234"/>
    <w:rsid w:val="00B165CC"/>
    <w:rsid w:val="00B21A00"/>
    <w:rsid w:val="00B21C0D"/>
    <w:rsid w:val="00B21D1B"/>
    <w:rsid w:val="00B246F5"/>
    <w:rsid w:val="00B30D45"/>
    <w:rsid w:val="00B621FD"/>
    <w:rsid w:val="00B81423"/>
    <w:rsid w:val="00B90FC7"/>
    <w:rsid w:val="00B93169"/>
    <w:rsid w:val="00BB698F"/>
    <w:rsid w:val="00BC2200"/>
    <w:rsid w:val="00BC4DEE"/>
    <w:rsid w:val="00BE7A9E"/>
    <w:rsid w:val="00BF5406"/>
    <w:rsid w:val="00C1078E"/>
    <w:rsid w:val="00C15169"/>
    <w:rsid w:val="00C165F4"/>
    <w:rsid w:val="00C517F0"/>
    <w:rsid w:val="00C574C2"/>
    <w:rsid w:val="00C57837"/>
    <w:rsid w:val="00C77BBE"/>
    <w:rsid w:val="00CB31D4"/>
    <w:rsid w:val="00CD1AF9"/>
    <w:rsid w:val="00CE2A62"/>
    <w:rsid w:val="00CE4075"/>
    <w:rsid w:val="00CF5D0D"/>
    <w:rsid w:val="00D02AA6"/>
    <w:rsid w:val="00D02BC2"/>
    <w:rsid w:val="00D11433"/>
    <w:rsid w:val="00D1724D"/>
    <w:rsid w:val="00D40F7B"/>
    <w:rsid w:val="00D45493"/>
    <w:rsid w:val="00D556C0"/>
    <w:rsid w:val="00D754F0"/>
    <w:rsid w:val="00D82114"/>
    <w:rsid w:val="00D845FD"/>
    <w:rsid w:val="00DB25DD"/>
    <w:rsid w:val="00DB2979"/>
    <w:rsid w:val="00DB5D30"/>
    <w:rsid w:val="00DE0970"/>
    <w:rsid w:val="00DE53CD"/>
    <w:rsid w:val="00DF1808"/>
    <w:rsid w:val="00DF70B7"/>
    <w:rsid w:val="00E01A89"/>
    <w:rsid w:val="00E106FA"/>
    <w:rsid w:val="00E2134B"/>
    <w:rsid w:val="00E27242"/>
    <w:rsid w:val="00E32870"/>
    <w:rsid w:val="00E32961"/>
    <w:rsid w:val="00E362D0"/>
    <w:rsid w:val="00E372C7"/>
    <w:rsid w:val="00E62A16"/>
    <w:rsid w:val="00E71874"/>
    <w:rsid w:val="00E73E6B"/>
    <w:rsid w:val="00E866DA"/>
    <w:rsid w:val="00EB3A6C"/>
    <w:rsid w:val="00EB4EC1"/>
    <w:rsid w:val="00EB52CF"/>
    <w:rsid w:val="00ED6AF6"/>
    <w:rsid w:val="00EF48F2"/>
    <w:rsid w:val="00EF5FE2"/>
    <w:rsid w:val="00F21B34"/>
    <w:rsid w:val="00F25F4A"/>
    <w:rsid w:val="00F43DA0"/>
    <w:rsid w:val="00F46423"/>
    <w:rsid w:val="00F671F0"/>
    <w:rsid w:val="00F673DA"/>
    <w:rsid w:val="00F74D6A"/>
    <w:rsid w:val="00F902DE"/>
    <w:rsid w:val="00F914AA"/>
    <w:rsid w:val="00FA4130"/>
    <w:rsid w:val="00FA4884"/>
    <w:rsid w:val="00FC0BD8"/>
    <w:rsid w:val="00FC15C1"/>
    <w:rsid w:val="00FC3F99"/>
    <w:rsid w:val="541D5F04"/>
    <w:rsid w:val="7E8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paragraph" w:customStyle="1" w:styleId="8">
    <w:name w:val="Char11"/>
    <w:basedOn w:val="1"/>
    <w:uiPriority w:val="0"/>
    <w:pPr>
      <w:ind w:firstLine="617" w:firstLineChars="257"/>
    </w:pPr>
    <w:rPr>
      <w:rFonts w:ascii="仿宋_GB2312" w:hAnsi="Tahoma" w:eastAsia="仿宋_GB2312" w:cs="Arial"/>
      <w:sz w:val="24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17</TotalTime>
  <ScaleCrop>false</ScaleCrop>
  <LinksUpToDate>false</LinksUpToDate>
  <CharactersWithSpaces>347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2019-09-19T09:27:00Z</dcterms:created>
  <dc:creator>dell</dc:creator>
  <cp:lastModifiedBy>lenovo</cp:lastModifiedBy>
  <cp:lastPrinted>2019-08-07T00:32:00Z</cp:lastPrinted>
  <dcterms:modified xsi:type="dcterms:W3CDTF">2020-08-01T09:50:36Z</dcterms:modified>
  <dc:title>福建省气象局启动重大气象灾害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