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olor w:val="auto"/>
          <w:kern w:val="2"/>
          <w:sz w:val="21"/>
          <w:szCs w:val="24"/>
          <w:lang w:val="zh-CN"/>
        </w:rPr>
        <w:id w:val="1410349900"/>
        <w:docPartObj>
          <w:docPartGallery w:val="Table of Contents"/>
          <w:docPartUnique/>
        </w:docPartObj>
      </w:sdtPr>
      <w:sdtEndPr>
        <w:rPr>
          <w:b/>
          <w:bCs/>
        </w:rPr>
      </w:sdtEndPr>
      <w:sdtContent>
        <w:p w14:paraId="73F5FDB0" w14:textId="1F25BCA1" w:rsidR="003C56C6" w:rsidRPr="003C56C6" w:rsidRDefault="003C56C6" w:rsidP="003C56C6">
          <w:pPr>
            <w:pStyle w:val="TOC"/>
            <w:spacing w:line="360" w:lineRule="auto"/>
            <w:jc w:val="center"/>
            <w:rPr>
              <w:rFonts w:ascii="黑体" w:eastAsia="黑体" w:hAnsi="黑体"/>
              <w:sz w:val="48"/>
              <w:szCs w:val="48"/>
            </w:rPr>
          </w:pPr>
          <w:r w:rsidRPr="003C56C6">
            <w:rPr>
              <w:rFonts w:ascii="黑体" w:eastAsia="黑体" w:hAnsi="黑体"/>
              <w:sz w:val="48"/>
              <w:szCs w:val="48"/>
              <w:lang w:val="zh-CN"/>
            </w:rPr>
            <w:t>目</w:t>
          </w:r>
          <w:r>
            <w:rPr>
              <w:rFonts w:ascii="黑体" w:eastAsia="黑体" w:hAnsi="黑体" w:hint="eastAsia"/>
              <w:sz w:val="48"/>
              <w:szCs w:val="48"/>
              <w:lang w:val="zh-CN"/>
            </w:rPr>
            <w:t xml:space="preserve"> </w:t>
          </w:r>
          <w:r>
            <w:rPr>
              <w:rFonts w:ascii="黑体" w:eastAsia="黑体" w:hAnsi="黑体"/>
              <w:sz w:val="48"/>
              <w:szCs w:val="48"/>
              <w:lang w:val="zh-CN"/>
            </w:rPr>
            <w:t xml:space="preserve">  </w:t>
          </w:r>
          <w:r w:rsidRPr="003C56C6">
            <w:rPr>
              <w:rFonts w:ascii="黑体" w:eastAsia="黑体" w:hAnsi="黑体"/>
              <w:sz w:val="48"/>
              <w:szCs w:val="48"/>
              <w:lang w:val="zh-CN"/>
            </w:rPr>
            <w:t>录</w:t>
          </w:r>
        </w:p>
        <w:p w14:paraId="5A9EF592" w14:textId="75145CE2" w:rsidR="0014660A" w:rsidRPr="003F1DFE" w:rsidRDefault="003C56C6">
          <w:pPr>
            <w:pStyle w:val="10"/>
            <w:tabs>
              <w:tab w:val="right" w:leader="dot" w:pos="8296"/>
            </w:tabs>
            <w:rPr>
              <w:noProof/>
              <w:szCs w:val="22"/>
            </w:rPr>
          </w:pPr>
          <w:r w:rsidRPr="003C56C6">
            <w:rPr>
              <w:rFonts w:asciiTheme="minorEastAsia" w:hAnsiTheme="minorEastAsia"/>
              <w:sz w:val="24"/>
            </w:rPr>
            <w:fldChar w:fldCharType="begin"/>
          </w:r>
          <w:r w:rsidRPr="003C56C6">
            <w:rPr>
              <w:rFonts w:asciiTheme="minorEastAsia" w:hAnsiTheme="minorEastAsia"/>
              <w:sz w:val="24"/>
            </w:rPr>
            <w:instrText xml:space="preserve"> TOC \o "1-3" \h \z \u </w:instrText>
          </w:r>
          <w:r w:rsidRPr="003C56C6">
            <w:rPr>
              <w:rFonts w:asciiTheme="minorEastAsia" w:hAnsiTheme="minorEastAsia"/>
              <w:sz w:val="24"/>
            </w:rPr>
            <w:fldChar w:fldCharType="separate"/>
          </w:r>
          <w:hyperlink w:anchor="_Toc84944881" w:history="1">
            <w:r w:rsidR="0014660A" w:rsidRPr="003F1DFE">
              <w:rPr>
                <w:rStyle w:val="a9"/>
                <w:noProof/>
              </w:rPr>
              <w:t>《厦门经济特区气象灾害防御条例》</w:t>
            </w:r>
            <w:r w:rsidR="0014660A" w:rsidRPr="003F1DFE">
              <w:rPr>
                <w:rStyle w:val="a9"/>
                <w:rFonts w:hint="eastAsia"/>
                <w:noProof/>
              </w:rPr>
              <w:t>修订草案文本（</w:t>
            </w:r>
            <w:r w:rsidR="0014660A" w:rsidRPr="003F1DFE">
              <w:rPr>
                <w:rStyle w:val="a9"/>
                <w:rFonts w:hint="eastAsia"/>
                <w:noProof/>
              </w:rPr>
              <w:t>2021-10-10</w:t>
            </w:r>
            <w:r w:rsidR="0014660A" w:rsidRPr="003F1DFE">
              <w:rPr>
                <w:rStyle w:val="a9"/>
                <w:rFonts w:hint="eastAsia"/>
                <w:noProof/>
              </w:rPr>
              <w:t>）</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_Toc84944881 \h </w:instrText>
            </w:r>
            <w:r w:rsidR="0014660A" w:rsidRPr="003F1DFE">
              <w:rPr>
                <w:noProof/>
                <w:webHidden/>
              </w:rPr>
            </w:r>
            <w:r w:rsidR="0014660A" w:rsidRPr="003F1DFE">
              <w:rPr>
                <w:noProof/>
                <w:webHidden/>
              </w:rPr>
              <w:fldChar w:fldCharType="separate"/>
            </w:r>
            <w:r w:rsidR="0014660A" w:rsidRPr="003F1DFE">
              <w:rPr>
                <w:noProof/>
                <w:webHidden/>
              </w:rPr>
              <w:t>2</w:t>
            </w:r>
            <w:r w:rsidR="0014660A" w:rsidRPr="003F1DFE">
              <w:rPr>
                <w:noProof/>
                <w:webHidden/>
              </w:rPr>
              <w:fldChar w:fldCharType="end"/>
            </w:r>
          </w:hyperlink>
        </w:p>
        <w:p w14:paraId="6AD27B83" w14:textId="25ABE988" w:rsidR="0014660A" w:rsidRPr="003F1DFE" w:rsidRDefault="00FD2219">
          <w:pPr>
            <w:pStyle w:val="10"/>
            <w:tabs>
              <w:tab w:val="left" w:pos="1050"/>
              <w:tab w:val="right" w:leader="dot" w:pos="8296"/>
            </w:tabs>
            <w:rPr>
              <w:noProof/>
              <w:szCs w:val="22"/>
            </w:rPr>
          </w:pPr>
          <w:hyperlink w:anchor="_Toc84944883" w:history="1">
            <w:r w:rsidR="0014660A" w:rsidRPr="003F1DFE">
              <w:rPr>
                <w:rStyle w:val="a9"/>
                <w:noProof/>
              </w:rPr>
              <w:t>第一章</w:t>
            </w:r>
            <w:r w:rsidR="0014660A" w:rsidRPr="003F1DFE">
              <w:rPr>
                <w:noProof/>
                <w:szCs w:val="22"/>
              </w:rPr>
              <w:tab/>
            </w:r>
            <w:r w:rsidR="0014660A" w:rsidRPr="003F1DFE">
              <w:rPr>
                <w:rStyle w:val="a9"/>
                <w:noProof/>
              </w:rPr>
              <w:t>总则</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_Toc84944883 \h </w:instrText>
            </w:r>
            <w:r w:rsidR="0014660A" w:rsidRPr="003F1DFE">
              <w:rPr>
                <w:noProof/>
                <w:webHidden/>
              </w:rPr>
            </w:r>
            <w:r w:rsidR="0014660A" w:rsidRPr="003F1DFE">
              <w:rPr>
                <w:noProof/>
                <w:webHidden/>
              </w:rPr>
              <w:fldChar w:fldCharType="separate"/>
            </w:r>
            <w:r w:rsidR="0014660A" w:rsidRPr="003F1DFE">
              <w:rPr>
                <w:noProof/>
                <w:webHidden/>
              </w:rPr>
              <w:t>2</w:t>
            </w:r>
            <w:r w:rsidR="0014660A" w:rsidRPr="003F1DFE">
              <w:rPr>
                <w:noProof/>
                <w:webHidden/>
              </w:rPr>
              <w:fldChar w:fldCharType="end"/>
            </w:r>
          </w:hyperlink>
        </w:p>
        <w:p w14:paraId="27D94029" w14:textId="20FCE9D8" w:rsidR="0014660A" w:rsidRPr="003F1DFE" w:rsidRDefault="00FD2219" w:rsidP="003F1DFE">
          <w:pPr>
            <w:pStyle w:val="20"/>
            <w:rPr>
              <w:noProof/>
              <w:szCs w:val="22"/>
            </w:rPr>
          </w:pPr>
          <w:hyperlink w:anchor="_Toc84944884" w:history="1">
            <w:r w:rsidR="0014660A" w:rsidRPr="003F1DFE">
              <w:rPr>
                <w:rStyle w:val="a9"/>
                <w:noProof/>
              </w:rPr>
              <w:t>第一条</w:t>
            </w:r>
            <w:r w:rsidR="0014660A" w:rsidRPr="003F1DFE">
              <w:rPr>
                <w:rStyle w:val="a9"/>
                <w:noProof/>
              </w:rPr>
              <w:t xml:space="preserve">  </w:t>
            </w:r>
            <w:r w:rsidR="0014660A" w:rsidRPr="003F1DFE">
              <w:rPr>
                <w:rStyle w:val="a9"/>
                <w:noProof/>
              </w:rPr>
              <w:t>【立法目的】</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_Toc84944884 \h </w:instrText>
            </w:r>
            <w:r w:rsidR="0014660A" w:rsidRPr="003F1DFE">
              <w:rPr>
                <w:noProof/>
                <w:webHidden/>
              </w:rPr>
            </w:r>
            <w:r w:rsidR="0014660A" w:rsidRPr="003F1DFE">
              <w:rPr>
                <w:noProof/>
                <w:webHidden/>
              </w:rPr>
              <w:fldChar w:fldCharType="separate"/>
            </w:r>
            <w:r w:rsidR="0014660A" w:rsidRPr="003F1DFE">
              <w:rPr>
                <w:noProof/>
                <w:webHidden/>
              </w:rPr>
              <w:t>2</w:t>
            </w:r>
            <w:r w:rsidR="0014660A" w:rsidRPr="003F1DFE">
              <w:rPr>
                <w:noProof/>
                <w:webHidden/>
              </w:rPr>
              <w:fldChar w:fldCharType="end"/>
            </w:r>
          </w:hyperlink>
        </w:p>
        <w:p w14:paraId="547F2A34" w14:textId="42A6CD2C" w:rsidR="0014660A" w:rsidRPr="003F1DFE" w:rsidRDefault="00FD2219" w:rsidP="003F1DFE">
          <w:pPr>
            <w:pStyle w:val="20"/>
            <w:rPr>
              <w:noProof/>
              <w:szCs w:val="22"/>
            </w:rPr>
          </w:pPr>
          <w:hyperlink w:anchor="_Toc84944885" w:history="1">
            <w:r w:rsidR="0014660A" w:rsidRPr="003F1DFE">
              <w:rPr>
                <w:rStyle w:val="a9"/>
                <w:noProof/>
              </w:rPr>
              <w:t>第二条</w:t>
            </w:r>
            <w:r w:rsidR="0014660A" w:rsidRPr="003F1DFE">
              <w:rPr>
                <w:rStyle w:val="a9"/>
                <w:noProof/>
              </w:rPr>
              <w:t xml:space="preserve">  </w:t>
            </w:r>
            <w:r w:rsidR="0014660A" w:rsidRPr="003F1DFE">
              <w:rPr>
                <w:rStyle w:val="a9"/>
                <w:noProof/>
              </w:rPr>
              <w:t>【适用范围】</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_Toc84944885 \h </w:instrText>
            </w:r>
            <w:r w:rsidR="0014660A" w:rsidRPr="003F1DFE">
              <w:rPr>
                <w:noProof/>
                <w:webHidden/>
              </w:rPr>
            </w:r>
            <w:r w:rsidR="0014660A" w:rsidRPr="003F1DFE">
              <w:rPr>
                <w:noProof/>
                <w:webHidden/>
              </w:rPr>
              <w:fldChar w:fldCharType="separate"/>
            </w:r>
            <w:r w:rsidR="0014660A" w:rsidRPr="003F1DFE">
              <w:rPr>
                <w:noProof/>
                <w:webHidden/>
              </w:rPr>
              <w:t>2</w:t>
            </w:r>
            <w:r w:rsidR="0014660A" w:rsidRPr="003F1DFE">
              <w:rPr>
                <w:noProof/>
                <w:webHidden/>
              </w:rPr>
              <w:fldChar w:fldCharType="end"/>
            </w:r>
          </w:hyperlink>
        </w:p>
        <w:p w14:paraId="2D82E768" w14:textId="288CF230" w:rsidR="0014660A" w:rsidRPr="003F1DFE" w:rsidRDefault="00FD2219" w:rsidP="003F1DFE">
          <w:pPr>
            <w:pStyle w:val="20"/>
            <w:rPr>
              <w:noProof/>
              <w:szCs w:val="22"/>
            </w:rPr>
          </w:pPr>
          <w:hyperlink w:anchor="_Toc84944886" w:history="1">
            <w:r w:rsidR="0014660A" w:rsidRPr="003F1DFE">
              <w:rPr>
                <w:rStyle w:val="a9"/>
                <w:noProof/>
              </w:rPr>
              <w:t>第三条</w:t>
            </w:r>
            <w:r w:rsidR="0014660A" w:rsidRPr="003F1DFE">
              <w:rPr>
                <w:rStyle w:val="a9"/>
                <w:noProof/>
              </w:rPr>
              <w:t xml:space="preserve">  </w:t>
            </w:r>
            <w:r w:rsidR="0014660A" w:rsidRPr="003F1DFE">
              <w:rPr>
                <w:rStyle w:val="a9"/>
                <w:noProof/>
              </w:rPr>
              <w:t>【基本原则】</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_Toc84944886 \h </w:instrText>
            </w:r>
            <w:r w:rsidR="0014660A" w:rsidRPr="003F1DFE">
              <w:rPr>
                <w:noProof/>
                <w:webHidden/>
              </w:rPr>
            </w:r>
            <w:r w:rsidR="0014660A" w:rsidRPr="003F1DFE">
              <w:rPr>
                <w:noProof/>
                <w:webHidden/>
              </w:rPr>
              <w:fldChar w:fldCharType="separate"/>
            </w:r>
            <w:r w:rsidR="0014660A" w:rsidRPr="003F1DFE">
              <w:rPr>
                <w:noProof/>
                <w:webHidden/>
              </w:rPr>
              <w:t>3</w:t>
            </w:r>
            <w:r w:rsidR="0014660A" w:rsidRPr="003F1DFE">
              <w:rPr>
                <w:noProof/>
                <w:webHidden/>
              </w:rPr>
              <w:fldChar w:fldCharType="end"/>
            </w:r>
          </w:hyperlink>
        </w:p>
        <w:p w14:paraId="11F44472" w14:textId="12FB3D97" w:rsidR="0014660A" w:rsidRPr="003F1DFE" w:rsidRDefault="00FD2219" w:rsidP="003F1DFE">
          <w:pPr>
            <w:pStyle w:val="20"/>
            <w:rPr>
              <w:noProof/>
              <w:szCs w:val="22"/>
            </w:rPr>
          </w:pPr>
          <w:hyperlink w:anchor="_Toc84944887" w:history="1">
            <w:r w:rsidR="0014660A" w:rsidRPr="003F1DFE">
              <w:rPr>
                <w:rStyle w:val="a9"/>
                <w:noProof/>
              </w:rPr>
              <w:t>第四条</w:t>
            </w:r>
            <w:r w:rsidR="0014660A" w:rsidRPr="003F1DFE">
              <w:rPr>
                <w:rStyle w:val="a9"/>
                <w:noProof/>
              </w:rPr>
              <w:t xml:space="preserve">  </w:t>
            </w:r>
            <w:r w:rsidR="0014660A" w:rsidRPr="003F1DFE">
              <w:rPr>
                <w:rStyle w:val="a9"/>
                <w:noProof/>
              </w:rPr>
              <w:t>【政府职责】</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_Toc84944887 \h </w:instrText>
            </w:r>
            <w:r w:rsidR="0014660A" w:rsidRPr="003F1DFE">
              <w:rPr>
                <w:noProof/>
                <w:webHidden/>
              </w:rPr>
            </w:r>
            <w:r w:rsidR="0014660A" w:rsidRPr="003F1DFE">
              <w:rPr>
                <w:noProof/>
                <w:webHidden/>
              </w:rPr>
              <w:fldChar w:fldCharType="separate"/>
            </w:r>
            <w:r w:rsidR="0014660A" w:rsidRPr="003F1DFE">
              <w:rPr>
                <w:noProof/>
                <w:webHidden/>
              </w:rPr>
              <w:t>3</w:t>
            </w:r>
            <w:r w:rsidR="0014660A" w:rsidRPr="003F1DFE">
              <w:rPr>
                <w:noProof/>
                <w:webHidden/>
              </w:rPr>
              <w:fldChar w:fldCharType="end"/>
            </w:r>
          </w:hyperlink>
        </w:p>
        <w:p w14:paraId="62F27DB6" w14:textId="0711BE88" w:rsidR="0014660A" w:rsidRPr="003F1DFE" w:rsidRDefault="00FD2219" w:rsidP="003F1DFE">
          <w:pPr>
            <w:pStyle w:val="20"/>
            <w:rPr>
              <w:noProof/>
              <w:szCs w:val="22"/>
            </w:rPr>
          </w:pPr>
          <w:hyperlink w:anchor="_Toc84944888" w:history="1">
            <w:r w:rsidR="0014660A" w:rsidRPr="003F1DFE">
              <w:rPr>
                <w:rStyle w:val="a9"/>
                <w:noProof/>
              </w:rPr>
              <w:t>第五条</w:t>
            </w:r>
            <w:r w:rsidR="0014660A" w:rsidRPr="003F1DFE">
              <w:rPr>
                <w:rStyle w:val="a9"/>
                <w:noProof/>
              </w:rPr>
              <w:t xml:space="preserve">  </w:t>
            </w:r>
            <w:r w:rsidR="0014660A" w:rsidRPr="003F1DFE">
              <w:rPr>
                <w:rStyle w:val="a9"/>
                <w:noProof/>
              </w:rPr>
              <w:t>【部门职责】</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_Toc84944888 \h </w:instrText>
            </w:r>
            <w:r w:rsidR="0014660A" w:rsidRPr="003F1DFE">
              <w:rPr>
                <w:noProof/>
                <w:webHidden/>
              </w:rPr>
            </w:r>
            <w:r w:rsidR="0014660A" w:rsidRPr="003F1DFE">
              <w:rPr>
                <w:noProof/>
                <w:webHidden/>
              </w:rPr>
              <w:fldChar w:fldCharType="separate"/>
            </w:r>
            <w:r w:rsidR="0014660A" w:rsidRPr="003F1DFE">
              <w:rPr>
                <w:noProof/>
                <w:webHidden/>
              </w:rPr>
              <w:t>3</w:t>
            </w:r>
            <w:r w:rsidR="0014660A" w:rsidRPr="003F1DFE">
              <w:rPr>
                <w:noProof/>
                <w:webHidden/>
              </w:rPr>
              <w:fldChar w:fldCharType="end"/>
            </w:r>
          </w:hyperlink>
        </w:p>
        <w:p w14:paraId="0BCDA715" w14:textId="268590AC" w:rsidR="0014660A" w:rsidRPr="003F1DFE" w:rsidRDefault="00FD2219" w:rsidP="003F1DFE">
          <w:pPr>
            <w:pStyle w:val="20"/>
            <w:rPr>
              <w:noProof/>
              <w:szCs w:val="22"/>
            </w:rPr>
          </w:pPr>
          <w:hyperlink w:anchor="_Toc84944889" w:history="1">
            <w:r w:rsidR="0014660A" w:rsidRPr="003F1DFE">
              <w:rPr>
                <w:rStyle w:val="a9"/>
                <w:noProof/>
              </w:rPr>
              <w:t>第六条</w:t>
            </w:r>
            <w:r w:rsidR="0014660A" w:rsidRPr="003F1DFE">
              <w:rPr>
                <w:rStyle w:val="a9"/>
                <w:noProof/>
              </w:rPr>
              <w:t xml:space="preserve">  </w:t>
            </w:r>
            <w:r w:rsidR="0014660A" w:rsidRPr="003F1DFE">
              <w:rPr>
                <w:rStyle w:val="a9"/>
                <w:noProof/>
              </w:rPr>
              <w:t>【基层组织】</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_Toc84944889 \h </w:instrText>
            </w:r>
            <w:r w:rsidR="0014660A" w:rsidRPr="003F1DFE">
              <w:rPr>
                <w:noProof/>
                <w:webHidden/>
              </w:rPr>
            </w:r>
            <w:r w:rsidR="0014660A" w:rsidRPr="003F1DFE">
              <w:rPr>
                <w:noProof/>
                <w:webHidden/>
              </w:rPr>
              <w:fldChar w:fldCharType="separate"/>
            </w:r>
            <w:r w:rsidR="0014660A" w:rsidRPr="003F1DFE">
              <w:rPr>
                <w:noProof/>
                <w:webHidden/>
              </w:rPr>
              <w:t>3</w:t>
            </w:r>
            <w:r w:rsidR="0014660A" w:rsidRPr="003F1DFE">
              <w:rPr>
                <w:noProof/>
                <w:webHidden/>
              </w:rPr>
              <w:fldChar w:fldCharType="end"/>
            </w:r>
          </w:hyperlink>
        </w:p>
        <w:p w14:paraId="6B8F7CAF" w14:textId="43315DA0" w:rsidR="0014660A" w:rsidRPr="003F1DFE" w:rsidRDefault="00FD2219" w:rsidP="003F1DFE">
          <w:pPr>
            <w:pStyle w:val="20"/>
            <w:rPr>
              <w:noProof/>
              <w:szCs w:val="22"/>
            </w:rPr>
          </w:pPr>
          <w:hyperlink w:anchor="_Toc84944890" w:history="1">
            <w:r w:rsidR="0014660A" w:rsidRPr="003F1DFE">
              <w:rPr>
                <w:rStyle w:val="a9"/>
                <w:noProof/>
                <w:lang w:bidi="ar"/>
              </w:rPr>
              <w:t>第七条</w:t>
            </w:r>
            <w:r w:rsidR="0014660A" w:rsidRPr="003F1DFE">
              <w:rPr>
                <w:rStyle w:val="a9"/>
                <w:noProof/>
                <w:lang w:bidi="ar"/>
              </w:rPr>
              <w:t xml:space="preserve">  </w:t>
            </w:r>
            <w:r w:rsidR="0014660A" w:rsidRPr="003F1DFE">
              <w:rPr>
                <w:rStyle w:val="a9"/>
                <w:noProof/>
                <w:lang w:bidi="ar"/>
              </w:rPr>
              <w:t>【财政保障】</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_Toc84944890 \h </w:instrText>
            </w:r>
            <w:r w:rsidR="0014660A" w:rsidRPr="003F1DFE">
              <w:rPr>
                <w:noProof/>
                <w:webHidden/>
              </w:rPr>
            </w:r>
            <w:r w:rsidR="0014660A" w:rsidRPr="003F1DFE">
              <w:rPr>
                <w:noProof/>
                <w:webHidden/>
              </w:rPr>
              <w:fldChar w:fldCharType="separate"/>
            </w:r>
            <w:r w:rsidR="0014660A" w:rsidRPr="003F1DFE">
              <w:rPr>
                <w:noProof/>
                <w:webHidden/>
              </w:rPr>
              <w:t>3</w:t>
            </w:r>
            <w:r w:rsidR="0014660A" w:rsidRPr="003F1DFE">
              <w:rPr>
                <w:noProof/>
                <w:webHidden/>
              </w:rPr>
              <w:fldChar w:fldCharType="end"/>
            </w:r>
          </w:hyperlink>
        </w:p>
        <w:p w14:paraId="7AAF3E48" w14:textId="101ECEF4" w:rsidR="0014660A" w:rsidRPr="003F1DFE" w:rsidRDefault="00FD2219" w:rsidP="003F1DFE">
          <w:pPr>
            <w:pStyle w:val="20"/>
            <w:rPr>
              <w:noProof/>
              <w:szCs w:val="22"/>
            </w:rPr>
          </w:pPr>
          <w:hyperlink w:anchor="_Toc84944891" w:history="1">
            <w:r w:rsidR="0014660A" w:rsidRPr="003F1DFE">
              <w:rPr>
                <w:rStyle w:val="a9"/>
                <w:noProof/>
                <w:lang w:bidi="ar"/>
              </w:rPr>
              <w:t>第八条</w:t>
            </w:r>
            <w:r w:rsidR="0014660A" w:rsidRPr="003F1DFE">
              <w:rPr>
                <w:rStyle w:val="a9"/>
                <w:noProof/>
                <w:lang w:bidi="ar"/>
              </w:rPr>
              <w:t xml:space="preserve">  </w:t>
            </w:r>
            <w:r w:rsidR="0014660A" w:rsidRPr="003F1DFE">
              <w:rPr>
                <w:rStyle w:val="a9"/>
                <w:noProof/>
                <w:lang w:bidi="ar"/>
              </w:rPr>
              <w:t>【职责考评】</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_Toc84944891 \h </w:instrText>
            </w:r>
            <w:r w:rsidR="0014660A" w:rsidRPr="003F1DFE">
              <w:rPr>
                <w:noProof/>
                <w:webHidden/>
              </w:rPr>
            </w:r>
            <w:r w:rsidR="0014660A" w:rsidRPr="003F1DFE">
              <w:rPr>
                <w:noProof/>
                <w:webHidden/>
              </w:rPr>
              <w:fldChar w:fldCharType="separate"/>
            </w:r>
            <w:r w:rsidR="0014660A" w:rsidRPr="003F1DFE">
              <w:rPr>
                <w:noProof/>
                <w:webHidden/>
              </w:rPr>
              <w:t>3</w:t>
            </w:r>
            <w:r w:rsidR="0014660A" w:rsidRPr="003F1DFE">
              <w:rPr>
                <w:noProof/>
                <w:webHidden/>
              </w:rPr>
              <w:fldChar w:fldCharType="end"/>
            </w:r>
          </w:hyperlink>
        </w:p>
        <w:p w14:paraId="2FF541F9" w14:textId="049F2D16" w:rsidR="0014660A" w:rsidRPr="003F1DFE" w:rsidRDefault="00FD2219" w:rsidP="003F1DFE">
          <w:pPr>
            <w:pStyle w:val="20"/>
            <w:rPr>
              <w:noProof/>
              <w:szCs w:val="22"/>
            </w:rPr>
          </w:pPr>
          <w:hyperlink w:anchor="_Toc84944892" w:history="1">
            <w:r w:rsidR="0014660A" w:rsidRPr="003F1DFE">
              <w:rPr>
                <w:rStyle w:val="a9"/>
                <w:noProof/>
              </w:rPr>
              <w:t>第九条</w:t>
            </w:r>
            <w:r w:rsidR="0014660A" w:rsidRPr="003F1DFE">
              <w:rPr>
                <w:rStyle w:val="a9"/>
                <w:noProof/>
              </w:rPr>
              <w:t xml:space="preserve">  </w:t>
            </w:r>
            <w:r w:rsidR="0014660A" w:rsidRPr="003F1DFE">
              <w:rPr>
                <w:rStyle w:val="a9"/>
                <w:noProof/>
              </w:rPr>
              <w:t>【法治宣传】</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_Toc84944892 \h </w:instrText>
            </w:r>
            <w:r w:rsidR="0014660A" w:rsidRPr="003F1DFE">
              <w:rPr>
                <w:noProof/>
                <w:webHidden/>
              </w:rPr>
            </w:r>
            <w:r w:rsidR="0014660A" w:rsidRPr="003F1DFE">
              <w:rPr>
                <w:noProof/>
                <w:webHidden/>
              </w:rPr>
              <w:fldChar w:fldCharType="separate"/>
            </w:r>
            <w:r w:rsidR="0014660A" w:rsidRPr="003F1DFE">
              <w:rPr>
                <w:noProof/>
                <w:webHidden/>
              </w:rPr>
              <w:t>4</w:t>
            </w:r>
            <w:r w:rsidR="0014660A" w:rsidRPr="003F1DFE">
              <w:rPr>
                <w:noProof/>
                <w:webHidden/>
              </w:rPr>
              <w:fldChar w:fldCharType="end"/>
            </w:r>
          </w:hyperlink>
        </w:p>
        <w:p w14:paraId="6EF0C3FF" w14:textId="26017FE6" w:rsidR="0014660A" w:rsidRPr="003F1DFE" w:rsidRDefault="00FD2219" w:rsidP="003F1DFE">
          <w:pPr>
            <w:pStyle w:val="20"/>
            <w:rPr>
              <w:noProof/>
              <w:szCs w:val="22"/>
            </w:rPr>
          </w:pPr>
          <w:hyperlink w:anchor="_Toc84944893" w:history="1">
            <w:r w:rsidR="0014660A" w:rsidRPr="003F1DFE">
              <w:rPr>
                <w:rStyle w:val="a9"/>
                <w:noProof/>
              </w:rPr>
              <w:t>第十条</w:t>
            </w:r>
            <w:r w:rsidR="0014660A" w:rsidRPr="003F1DFE">
              <w:rPr>
                <w:rStyle w:val="a9"/>
                <w:noProof/>
              </w:rPr>
              <w:t xml:space="preserve">  </w:t>
            </w:r>
            <w:r w:rsidR="0014660A" w:rsidRPr="003F1DFE">
              <w:rPr>
                <w:rStyle w:val="a9"/>
                <w:noProof/>
              </w:rPr>
              <w:t>【科研与科普】</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_Toc84944893 \h </w:instrText>
            </w:r>
            <w:r w:rsidR="0014660A" w:rsidRPr="003F1DFE">
              <w:rPr>
                <w:noProof/>
                <w:webHidden/>
              </w:rPr>
            </w:r>
            <w:r w:rsidR="0014660A" w:rsidRPr="003F1DFE">
              <w:rPr>
                <w:noProof/>
                <w:webHidden/>
              </w:rPr>
              <w:fldChar w:fldCharType="separate"/>
            </w:r>
            <w:r w:rsidR="0014660A" w:rsidRPr="003F1DFE">
              <w:rPr>
                <w:noProof/>
                <w:webHidden/>
              </w:rPr>
              <w:t>4</w:t>
            </w:r>
            <w:r w:rsidR="0014660A" w:rsidRPr="003F1DFE">
              <w:rPr>
                <w:noProof/>
                <w:webHidden/>
              </w:rPr>
              <w:fldChar w:fldCharType="end"/>
            </w:r>
          </w:hyperlink>
        </w:p>
        <w:p w14:paraId="259C05F9" w14:textId="53AC041F" w:rsidR="0014660A" w:rsidRPr="003F1DFE" w:rsidRDefault="00FD2219" w:rsidP="003F1DFE">
          <w:pPr>
            <w:pStyle w:val="20"/>
            <w:rPr>
              <w:noProof/>
              <w:szCs w:val="22"/>
            </w:rPr>
          </w:pPr>
          <w:hyperlink w:anchor="_Toc84944894" w:history="1">
            <w:r w:rsidR="0014660A" w:rsidRPr="003F1DFE">
              <w:rPr>
                <w:rStyle w:val="a9"/>
                <w:noProof/>
              </w:rPr>
              <w:t>第十一条</w:t>
            </w:r>
            <w:r w:rsidR="0014660A" w:rsidRPr="003F1DFE">
              <w:rPr>
                <w:rStyle w:val="a9"/>
                <w:noProof/>
              </w:rPr>
              <w:t xml:space="preserve">  </w:t>
            </w:r>
            <w:r w:rsidR="0014660A" w:rsidRPr="003F1DFE">
              <w:rPr>
                <w:rStyle w:val="a9"/>
                <w:noProof/>
              </w:rPr>
              <w:t>【合作与交流】</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_Toc84944894 \h </w:instrText>
            </w:r>
            <w:r w:rsidR="0014660A" w:rsidRPr="003F1DFE">
              <w:rPr>
                <w:noProof/>
                <w:webHidden/>
              </w:rPr>
            </w:r>
            <w:r w:rsidR="0014660A" w:rsidRPr="003F1DFE">
              <w:rPr>
                <w:noProof/>
                <w:webHidden/>
              </w:rPr>
              <w:fldChar w:fldCharType="separate"/>
            </w:r>
            <w:r w:rsidR="0014660A" w:rsidRPr="003F1DFE">
              <w:rPr>
                <w:noProof/>
                <w:webHidden/>
              </w:rPr>
              <w:t>4</w:t>
            </w:r>
            <w:r w:rsidR="0014660A" w:rsidRPr="003F1DFE">
              <w:rPr>
                <w:noProof/>
                <w:webHidden/>
              </w:rPr>
              <w:fldChar w:fldCharType="end"/>
            </w:r>
          </w:hyperlink>
        </w:p>
        <w:p w14:paraId="6D9DF081" w14:textId="101F49A3" w:rsidR="0014660A" w:rsidRPr="003F1DFE" w:rsidRDefault="00FD2219" w:rsidP="003F1DFE">
          <w:pPr>
            <w:pStyle w:val="20"/>
            <w:rPr>
              <w:noProof/>
              <w:szCs w:val="22"/>
            </w:rPr>
          </w:pPr>
          <w:hyperlink w:anchor="_Toc84944895" w:history="1">
            <w:r w:rsidR="0014660A" w:rsidRPr="003F1DFE">
              <w:rPr>
                <w:rStyle w:val="a9"/>
                <w:noProof/>
              </w:rPr>
              <w:t>第十二条</w:t>
            </w:r>
            <w:r w:rsidR="0014660A" w:rsidRPr="003F1DFE">
              <w:rPr>
                <w:rStyle w:val="a9"/>
                <w:noProof/>
              </w:rPr>
              <w:t xml:space="preserve">  </w:t>
            </w:r>
            <w:r w:rsidR="0014660A" w:rsidRPr="003F1DFE">
              <w:rPr>
                <w:rStyle w:val="a9"/>
                <w:noProof/>
              </w:rPr>
              <w:t>【气象灾害保险】</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_Toc84944895 \h </w:instrText>
            </w:r>
            <w:r w:rsidR="0014660A" w:rsidRPr="003F1DFE">
              <w:rPr>
                <w:noProof/>
                <w:webHidden/>
              </w:rPr>
            </w:r>
            <w:r w:rsidR="0014660A" w:rsidRPr="003F1DFE">
              <w:rPr>
                <w:noProof/>
                <w:webHidden/>
              </w:rPr>
              <w:fldChar w:fldCharType="separate"/>
            </w:r>
            <w:r w:rsidR="0014660A" w:rsidRPr="003F1DFE">
              <w:rPr>
                <w:noProof/>
                <w:webHidden/>
              </w:rPr>
              <w:t>4</w:t>
            </w:r>
            <w:r w:rsidR="0014660A" w:rsidRPr="003F1DFE">
              <w:rPr>
                <w:noProof/>
                <w:webHidden/>
              </w:rPr>
              <w:fldChar w:fldCharType="end"/>
            </w:r>
          </w:hyperlink>
        </w:p>
        <w:p w14:paraId="5F2076E7" w14:textId="536DE720" w:rsidR="0014660A" w:rsidRPr="003F1DFE" w:rsidRDefault="00FD2219">
          <w:pPr>
            <w:pStyle w:val="10"/>
            <w:tabs>
              <w:tab w:val="left" w:pos="1050"/>
              <w:tab w:val="right" w:leader="dot" w:pos="8296"/>
            </w:tabs>
            <w:rPr>
              <w:noProof/>
              <w:szCs w:val="22"/>
            </w:rPr>
          </w:pPr>
          <w:hyperlink w:anchor="_Toc84944896" w:history="1">
            <w:r w:rsidR="0014660A" w:rsidRPr="003F1DFE">
              <w:rPr>
                <w:rStyle w:val="a9"/>
                <w:noProof/>
              </w:rPr>
              <w:t>第二章</w:t>
            </w:r>
            <w:r w:rsidR="0014660A" w:rsidRPr="003F1DFE">
              <w:rPr>
                <w:noProof/>
                <w:szCs w:val="22"/>
              </w:rPr>
              <w:tab/>
            </w:r>
            <w:r w:rsidR="0014660A" w:rsidRPr="003F1DFE">
              <w:rPr>
                <w:rStyle w:val="a9"/>
                <w:noProof/>
              </w:rPr>
              <w:t>预防</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_Toc84944896 \h </w:instrText>
            </w:r>
            <w:r w:rsidR="0014660A" w:rsidRPr="003F1DFE">
              <w:rPr>
                <w:noProof/>
                <w:webHidden/>
              </w:rPr>
            </w:r>
            <w:r w:rsidR="0014660A" w:rsidRPr="003F1DFE">
              <w:rPr>
                <w:noProof/>
                <w:webHidden/>
              </w:rPr>
              <w:fldChar w:fldCharType="separate"/>
            </w:r>
            <w:r w:rsidR="0014660A" w:rsidRPr="003F1DFE">
              <w:rPr>
                <w:noProof/>
                <w:webHidden/>
              </w:rPr>
              <w:t>5</w:t>
            </w:r>
            <w:r w:rsidR="0014660A" w:rsidRPr="003F1DFE">
              <w:rPr>
                <w:noProof/>
                <w:webHidden/>
              </w:rPr>
              <w:fldChar w:fldCharType="end"/>
            </w:r>
          </w:hyperlink>
        </w:p>
        <w:p w14:paraId="7B7E6770" w14:textId="55F218DF" w:rsidR="0014660A" w:rsidRPr="003F1DFE" w:rsidRDefault="00FD2219" w:rsidP="003F1DFE">
          <w:pPr>
            <w:pStyle w:val="20"/>
            <w:rPr>
              <w:noProof/>
              <w:szCs w:val="22"/>
            </w:rPr>
          </w:pPr>
          <w:hyperlink w:anchor="_Toc84944897" w:history="1">
            <w:r w:rsidR="0014660A" w:rsidRPr="003F1DFE">
              <w:rPr>
                <w:rStyle w:val="a9"/>
                <w:noProof/>
              </w:rPr>
              <w:t>第十三条</w:t>
            </w:r>
            <w:r w:rsidR="0014660A" w:rsidRPr="003F1DFE">
              <w:rPr>
                <w:rStyle w:val="a9"/>
                <w:noProof/>
              </w:rPr>
              <w:t xml:space="preserve">  </w:t>
            </w:r>
            <w:r w:rsidR="0014660A" w:rsidRPr="003F1DFE">
              <w:rPr>
                <w:rStyle w:val="a9"/>
                <w:noProof/>
              </w:rPr>
              <w:t>【气象灾害风险普查】</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_Toc84944897 \h </w:instrText>
            </w:r>
            <w:r w:rsidR="0014660A" w:rsidRPr="003F1DFE">
              <w:rPr>
                <w:noProof/>
                <w:webHidden/>
              </w:rPr>
            </w:r>
            <w:r w:rsidR="0014660A" w:rsidRPr="003F1DFE">
              <w:rPr>
                <w:noProof/>
                <w:webHidden/>
              </w:rPr>
              <w:fldChar w:fldCharType="separate"/>
            </w:r>
            <w:r w:rsidR="0014660A" w:rsidRPr="003F1DFE">
              <w:rPr>
                <w:noProof/>
                <w:webHidden/>
              </w:rPr>
              <w:t>5</w:t>
            </w:r>
            <w:r w:rsidR="0014660A" w:rsidRPr="003F1DFE">
              <w:rPr>
                <w:noProof/>
                <w:webHidden/>
              </w:rPr>
              <w:fldChar w:fldCharType="end"/>
            </w:r>
          </w:hyperlink>
        </w:p>
        <w:p w14:paraId="3B5326A1" w14:textId="1956A0AA" w:rsidR="0014660A" w:rsidRPr="003F1DFE" w:rsidRDefault="00FD2219" w:rsidP="003F1DFE">
          <w:pPr>
            <w:pStyle w:val="20"/>
            <w:rPr>
              <w:noProof/>
              <w:szCs w:val="22"/>
            </w:rPr>
          </w:pPr>
          <w:hyperlink w:anchor="_Toc84944898" w:history="1">
            <w:r w:rsidR="0014660A" w:rsidRPr="003F1DFE">
              <w:rPr>
                <w:rStyle w:val="a9"/>
                <w:noProof/>
              </w:rPr>
              <w:t>第十四条</w:t>
            </w:r>
            <w:r w:rsidR="0014660A" w:rsidRPr="003F1DFE">
              <w:rPr>
                <w:rStyle w:val="a9"/>
                <w:noProof/>
              </w:rPr>
              <w:t xml:space="preserve">  </w:t>
            </w:r>
            <w:r w:rsidR="0014660A" w:rsidRPr="003F1DFE">
              <w:rPr>
                <w:rStyle w:val="a9"/>
                <w:noProof/>
              </w:rPr>
              <w:t>【气象灾害防御规划】</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_Toc84944898 \h </w:instrText>
            </w:r>
            <w:r w:rsidR="0014660A" w:rsidRPr="003F1DFE">
              <w:rPr>
                <w:noProof/>
                <w:webHidden/>
              </w:rPr>
            </w:r>
            <w:r w:rsidR="0014660A" w:rsidRPr="003F1DFE">
              <w:rPr>
                <w:noProof/>
                <w:webHidden/>
              </w:rPr>
              <w:fldChar w:fldCharType="separate"/>
            </w:r>
            <w:r w:rsidR="0014660A" w:rsidRPr="003F1DFE">
              <w:rPr>
                <w:noProof/>
                <w:webHidden/>
              </w:rPr>
              <w:t>5</w:t>
            </w:r>
            <w:r w:rsidR="0014660A" w:rsidRPr="003F1DFE">
              <w:rPr>
                <w:noProof/>
                <w:webHidden/>
              </w:rPr>
              <w:fldChar w:fldCharType="end"/>
            </w:r>
          </w:hyperlink>
        </w:p>
        <w:p w14:paraId="7FFDBA89" w14:textId="7E8D71F5" w:rsidR="0014660A" w:rsidRPr="003F1DFE" w:rsidRDefault="00FD2219" w:rsidP="003F1DFE">
          <w:pPr>
            <w:pStyle w:val="20"/>
            <w:rPr>
              <w:noProof/>
              <w:szCs w:val="22"/>
            </w:rPr>
          </w:pPr>
          <w:hyperlink w:anchor="_Toc84944899" w:history="1">
            <w:r w:rsidR="0014660A" w:rsidRPr="003F1DFE">
              <w:rPr>
                <w:rStyle w:val="a9"/>
                <w:noProof/>
                <w:lang w:bidi="ar"/>
              </w:rPr>
              <w:t>第十五条</w:t>
            </w:r>
            <w:r w:rsidR="0014660A" w:rsidRPr="003F1DFE">
              <w:rPr>
                <w:rStyle w:val="a9"/>
                <w:noProof/>
                <w:lang w:bidi="ar"/>
              </w:rPr>
              <w:t xml:space="preserve">  </w:t>
            </w:r>
            <w:r w:rsidR="0014660A" w:rsidRPr="003F1DFE">
              <w:rPr>
                <w:rStyle w:val="a9"/>
                <w:noProof/>
                <w:lang w:bidi="ar"/>
              </w:rPr>
              <w:t>【气象灾害防御应急预案】</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_Toc84944899 \h </w:instrText>
            </w:r>
            <w:r w:rsidR="0014660A" w:rsidRPr="003F1DFE">
              <w:rPr>
                <w:noProof/>
                <w:webHidden/>
              </w:rPr>
            </w:r>
            <w:r w:rsidR="0014660A" w:rsidRPr="003F1DFE">
              <w:rPr>
                <w:noProof/>
                <w:webHidden/>
              </w:rPr>
              <w:fldChar w:fldCharType="separate"/>
            </w:r>
            <w:r w:rsidR="0014660A" w:rsidRPr="003F1DFE">
              <w:rPr>
                <w:noProof/>
                <w:webHidden/>
              </w:rPr>
              <w:t>5</w:t>
            </w:r>
            <w:r w:rsidR="0014660A" w:rsidRPr="003F1DFE">
              <w:rPr>
                <w:noProof/>
                <w:webHidden/>
              </w:rPr>
              <w:fldChar w:fldCharType="end"/>
            </w:r>
          </w:hyperlink>
        </w:p>
        <w:p w14:paraId="43EA27FC" w14:textId="3B9B4910" w:rsidR="0014660A" w:rsidRPr="003F1DFE" w:rsidRDefault="00FD2219" w:rsidP="003F1DFE">
          <w:pPr>
            <w:pStyle w:val="20"/>
            <w:rPr>
              <w:noProof/>
              <w:szCs w:val="22"/>
            </w:rPr>
          </w:pPr>
          <w:hyperlink w:anchor="_Toc84944900" w:history="1">
            <w:r w:rsidR="0014660A" w:rsidRPr="003F1DFE">
              <w:rPr>
                <w:rStyle w:val="a9"/>
                <w:noProof/>
              </w:rPr>
              <w:t>第十六条</w:t>
            </w:r>
            <w:r w:rsidR="0014660A" w:rsidRPr="003F1DFE">
              <w:rPr>
                <w:rStyle w:val="a9"/>
                <w:noProof/>
              </w:rPr>
              <w:t xml:space="preserve">  </w:t>
            </w:r>
            <w:r w:rsidR="0014660A" w:rsidRPr="003F1DFE">
              <w:rPr>
                <w:rStyle w:val="a9"/>
                <w:noProof/>
              </w:rPr>
              <w:t>【气象灾害防御重点单位名录】</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_Toc84944900 \h </w:instrText>
            </w:r>
            <w:r w:rsidR="0014660A" w:rsidRPr="003F1DFE">
              <w:rPr>
                <w:noProof/>
                <w:webHidden/>
              </w:rPr>
            </w:r>
            <w:r w:rsidR="0014660A" w:rsidRPr="003F1DFE">
              <w:rPr>
                <w:noProof/>
                <w:webHidden/>
              </w:rPr>
              <w:fldChar w:fldCharType="separate"/>
            </w:r>
            <w:r w:rsidR="0014660A" w:rsidRPr="003F1DFE">
              <w:rPr>
                <w:noProof/>
                <w:webHidden/>
              </w:rPr>
              <w:t>5</w:t>
            </w:r>
            <w:r w:rsidR="0014660A" w:rsidRPr="003F1DFE">
              <w:rPr>
                <w:noProof/>
                <w:webHidden/>
              </w:rPr>
              <w:fldChar w:fldCharType="end"/>
            </w:r>
          </w:hyperlink>
        </w:p>
        <w:p w14:paraId="090CBF19" w14:textId="4BB4BE06" w:rsidR="0014660A" w:rsidRPr="003F1DFE" w:rsidRDefault="00FD2219" w:rsidP="003F1DFE">
          <w:pPr>
            <w:pStyle w:val="20"/>
            <w:rPr>
              <w:noProof/>
              <w:szCs w:val="22"/>
            </w:rPr>
          </w:pPr>
          <w:hyperlink w:anchor="_Toc84944901" w:history="1">
            <w:r w:rsidR="0014660A" w:rsidRPr="003F1DFE">
              <w:rPr>
                <w:rStyle w:val="a9"/>
                <w:noProof/>
              </w:rPr>
              <w:t>第十七条</w:t>
            </w:r>
            <w:r w:rsidR="0014660A" w:rsidRPr="003F1DFE">
              <w:rPr>
                <w:rStyle w:val="a9"/>
                <w:noProof/>
              </w:rPr>
              <w:t xml:space="preserve">  </w:t>
            </w:r>
            <w:r w:rsidR="0014660A" w:rsidRPr="003F1DFE">
              <w:rPr>
                <w:rStyle w:val="a9"/>
                <w:noProof/>
              </w:rPr>
              <w:t>【气象灾害防御重点单位职责】</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_Toc84944901 \h </w:instrText>
            </w:r>
            <w:r w:rsidR="0014660A" w:rsidRPr="003F1DFE">
              <w:rPr>
                <w:noProof/>
                <w:webHidden/>
              </w:rPr>
            </w:r>
            <w:r w:rsidR="0014660A" w:rsidRPr="003F1DFE">
              <w:rPr>
                <w:noProof/>
                <w:webHidden/>
              </w:rPr>
              <w:fldChar w:fldCharType="separate"/>
            </w:r>
            <w:r w:rsidR="0014660A" w:rsidRPr="003F1DFE">
              <w:rPr>
                <w:noProof/>
                <w:webHidden/>
              </w:rPr>
              <w:t>5</w:t>
            </w:r>
            <w:r w:rsidR="0014660A" w:rsidRPr="003F1DFE">
              <w:rPr>
                <w:noProof/>
                <w:webHidden/>
              </w:rPr>
              <w:fldChar w:fldCharType="end"/>
            </w:r>
          </w:hyperlink>
        </w:p>
        <w:p w14:paraId="490BDFAC" w14:textId="053DC742" w:rsidR="0014660A" w:rsidRPr="003F1DFE" w:rsidRDefault="00FD2219" w:rsidP="003F1DFE">
          <w:pPr>
            <w:pStyle w:val="20"/>
            <w:rPr>
              <w:noProof/>
              <w:szCs w:val="22"/>
            </w:rPr>
          </w:pPr>
          <w:hyperlink w:anchor="_Toc84944902" w:history="1">
            <w:r w:rsidR="0014660A" w:rsidRPr="003F1DFE">
              <w:rPr>
                <w:rStyle w:val="a9"/>
                <w:noProof/>
              </w:rPr>
              <w:t>第十八条</w:t>
            </w:r>
            <w:r w:rsidR="0014660A" w:rsidRPr="003F1DFE">
              <w:rPr>
                <w:rStyle w:val="a9"/>
                <w:noProof/>
              </w:rPr>
              <w:t> </w:t>
            </w:r>
            <w:r w:rsidR="0014660A" w:rsidRPr="003F1DFE">
              <w:rPr>
                <w:rStyle w:val="a9"/>
                <w:noProof/>
              </w:rPr>
              <w:t>【气象灾害防御设施管理】</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_Toc84944902 \h </w:instrText>
            </w:r>
            <w:r w:rsidR="0014660A" w:rsidRPr="003F1DFE">
              <w:rPr>
                <w:noProof/>
                <w:webHidden/>
              </w:rPr>
            </w:r>
            <w:r w:rsidR="0014660A" w:rsidRPr="003F1DFE">
              <w:rPr>
                <w:noProof/>
                <w:webHidden/>
              </w:rPr>
              <w:fldChar w:fldCharType="separate"/>
            </w:r>
            <w:r w:rsidR="0014660A" w:rsidRPr="003F1DFE">
              <w:rPr>
                <w:noProof/>
                <w:webHidden/>
              </w:rPr>
              <w:t>6</w:t>
            </w:r>
            <w:r w:rsidR="0014660A" w:rsidRPr="003F1DFE">
              <w:rPr>
                <w:noProof/>
                <w:webHidden/>
              </w:rPr>
              <w:fldChar w:fldCharType="end"/>
            </w:r>
          </w:hyperlink>
        </w:p>
        <w:p w14:paraId="6790AF29" w14:textId="06D26141" w:rsidR="0014660A" w:rsidRPr="003F1DFE" w:rsidRDefault="00FD2219" w:rsidP="003F1DFE">
          <w:pPr>
            <w:pStyle w:val="20"/>
            <w:rPr>
              <w:noProof/>
              <w:szCs w:val="22"/>
            </w:rPr>
          </w:pPr>
          <w:hyperlink w:anchor="_Toc84944903" w:history="1">
            <w:r w:rsidR="0014660A" w:rsidRPr="003F1DFE">
              <w:rPr>
                <w:rStyle w:val="a9"/>
                <w:noProof/>
              </w:rPr>
              <w:t>第十九条</w:t>
            </w:r>
            <w:r w:rsidR="0014660A" w:rsidRPr="003F1DFE">
              <w:rPr>
                <w:rStyle w:val="a9"/>
                <w:noProof/>
              </w:rPr>
              <w:t xml:space="preserve">  </w:t>
            </w:r>
            <w:r w:rsidR="0014660A" w:rsidRPr="003F1DFE">
              <w:rPr>
                <w:rStyle w:val="a9"/>
                <w:noProof/>
              </w:rPr>
              <w:t>【城市内涝预防】</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_Toc84944903 \h </w:instrText>
            </w:r>
            <w:r w:rsidR="0014660A" w:rsidRPr="003F1DFE">
              <w:rPr>
                <w:noProof/>
                <w:webHidden/>
              </w:rPr>
            </w:r>
            <w:r w:rsidR="0014660A" w:rsidRPr="003F1DFE">
              <w:rPr>
                <w:noProof/>
                <w:webHidden/>
              </w:rPr>
              <w:fldChar w:fldCharType="separate"/>
            </w:r>
            <w:r w:rsidR="0014660A" w:rsidRPr="003F1DFE">
              <w:rPr>
                <w:noProof/>
                <w:webHidden/>
              </w:rPr>
              <w:t>6</w:t>
            </w:r>
            <w:r w:rsidR="0014660A" w:rsidRPr="003F1DFE">
              <w:rPr>
                <w:noProof/>
                <w:webHidden/>
              </w:rPr>
              <w:fldChar w:fldCharType="end"/>
            </w:r>
          </w:hyperlink>
        </w:p>
        <w:p w14:paraId="349CA464" w14:textId="3104028E" w:rsidR="0014660A" w:rsidRPr="003F1DFE" w:rsidRDefault="00FD2219" w:rsidP="003F1DFE">
          <w:pPr>
            <w:pStyle w:val="20"/>
            <w:rPr>
              <w:noProof/>
              <w:szCs w:val="22"/>
            </w:rPr>
          </w:pPr>
          <w:hyperlink w:anchor="_Toc84944904" w:history="1">
            <w:r w:rsidR="0014660A" w:rsidRPr="003F1DFE">
              <w:rPr>
                <w:rStyle w:val="a9"/>
                <w:noProof/>
              </w:rPr>
              <w:t>第二十条</w:t>
            </w:r>
            <w:r w:rsidR="0014660A" w:rsidRPr="003F1DFE">
              <w:rPr>
                <w:rStyle w:val="a9"/>
                <w:noProof/>
              </w:rPr>
              <w:t xml:space="preserve">  </w:t>
            </w:r>
            <w:r w:rsidR="0014660A" w:rsidRPr="003F1DFE">
              <w:rPr>
                <w:rStyle w:val="a9"/>
                <w:noProof/>
              </w:rPr>
              <w:t>【建（构）筑物及建设工程的雷电防护】</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_Toc84944904 \h </w:instrText>
            </w:r>
            <w:r w:rsidR="0014660A" w:rsidRPr="003F1DFE">
              <w:rPr>
                <w:noProof/>
                <w:webHidden/>
              </w:rPr>
            </w:r>
            <w:r w:rsidR="0014660A" w:rsidRPr="003F1DFE">
              <w:rPr>
                <w:noProof/>
                <w:webHidden/>
              </w:rPr>
              <w:fldChar w:fldCharType="separate"/>
            </w:r>
            <w:r w:rsidR="0014660A" w:rsidRPr="003F1DFE">
              <w:rPr>
                <w:noProof/>
                <w:webHidden/>
              </w:rPr>
              <w:t>6</w:t>
            </w:r>
            <w:r w:rsidR="0014660A" w:rsidRPr="003F1DFE">
              <w:rPr>
                <w:noProof/>
                <w:webHidden/>
              </w:rPr>
              <w:fldChar w:fldCharType="end"/>
            </w:r>
          </w:hyperlink>
        </w:p>
        <w:p w14:paraId="785B6AC3" w14:textId="21DAED62" w:rsidR="0014660A" w:rsidRPr="003F1DFE" w:rsidRDefault="00FD2219" w:rsidP="003F1DFE">
          <w:pPr>
            <w:pStyle w:val="20"/>
            <w:rPr>
              <w:noProof/>
              <w:szCs w:val="22"/>
            </w:rPr>
          </w:pPr>
          <w:hyperlink w:anchor="_Toc84944905" w:history="1">
            <w:r w:rsidR="0014660A" w:rsidRPr="003F1DFE">
              <w:rPr>
                <w:rStyle w:val="a9"/>
                <w:noProof/>
              </w:rPr>
              <w:t>第二十一条</w:t>
            </w:r>
            <w:r w:rsidR="0014660A" w:rsidRPr="003F1DFE">
              <w:rPr>
                <w:rStyle w:val="a9"/>
                <w:noProof/>
              </w:rPr>
              <w:t xml:space="preserve">  </w:t>
            </w:r>
            <w:r w:rsidR="0014660A" w:rsidRPr="003F1DFE">
              <w:rPr>
                <w:rStyle w:val="a9"/>
                <w:noProof/>
              </w:rPr>
              <w:t>【特殊场所及项目的雷电防护】</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_Toc84944905 \h </w:instrText>
            </w:r>
            <w:r w:rsidR="0014660A" w:rsidRPr="003F1DFE">
              <w:rPr>
                <w:noProof/>
                <w:webHidden/>
              </w:rPr>
            </w:r>
            <w:r w:rsidR="0014660A" w:rsidRPr="003F1DFE">
              <w:rPr>
                <w:noProof/>
                <w:webHidden/>
              </w:rPr>
              <w:fldChar w:fldCharType="separate"/>
            </w:r>
            <w:r w:rsidR="0014660A" w:rsidRPr="003F1DFE">
              <w:rPr>
                <w:noProof/>
                <w:webHidden/>
              </w:rPr>
              <w:t>6</w:t>
            </w:r>
            <w:r w:rsidR="0014660A" w:rsidRPr="003F1DFE">
              <w:rPr>
                <w:noProof/>
                <w:webHidden/>
              </w:rPr>
              <w:fldChar w:fldCharType="end"/>
            </w:r>
          </w:hyperlink>
        </w:p>
        <w:p w14:paraId="661BC442" w14:textId="746EE8D2" w:rsidR="0014660A" w:rsidRPr="003F1DFE" w:rsidRDefault="00FD2219" w:rsidP="003F1DFE">
          <w:pPr>
            <w:pStyle w:val="20"/>
            <w:rPr>
              <w:noProof/>
              <w:szCs w:val="22"/>
            </w:rPr>
          </w:pPr>
          <w:hyperlink w:anchor="_Toc84944906" w:history="1">
            <w:r w:rsidR="0014660A" w:rsidRPr="003F1DFE">
              <w:rPr>
                <w:rStyle w:val="a9"/>
                <w:noProof/>
              </w:rPr>
              <w:t>第二十二条</w:t>
            </w:r>
            <w:r w:rsidR="0014660A" w:rsidRPr="003F1DFE">
              <w:rPr>
                <w:rStyle w:val="a9"/>
                <w:noProof/>
              </w:rPr>
              <w:t xml:space="preserve">  </w:t>
            </w:r>
            <w:r w:rsidR="0014660A" w:rsidRPr="003F1DFE">
              <w:rPr>
                <w:rStyle w:val="a9"/>
                <w:noProof/>
              </w:rPr>
              <w:t>【雷电防护装置检测】</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_Toc84944906 \h </w:instrText>
            </w:r>
            <w:r w:rsidR="0014660A" w:rsidRPr="003F1DFE">
              <w:rPr>
                <w:noProof/>
                <w:webHidden/>
              </w:rPr>
            </w:r>
            <w:r w:rsidR="0014660A" w:rsidRPr="003F1DFE">
              <w:rPr>
                <w:noProof/>
                <w:webHidden/>
              </w:rPr>
              <w:fldChar w:fldCharType="separate"/>
            </w:r>
            <w:r w:rsidR="0014660A" w:rsidRPr="003F1DFE">
              <w:rPr>
                <w:noProof/>
                <w:webHidden/>
              </w:rPr>
              <w:t>7</w:t>
            </w:r>
            <w:r w:rsidR="0014660A" w:rsidRPr="003F1DFE">
              <w:rPr>
                <w:noProof/>
                <w:webHidden/>
              </w:rPr>
              <w:fldChar w:fldCharType="end"/>
            </w:r>
          </w:hyperlink>
        </w:p>
        <w:p w14:paraId="5244F6E9" w14:textId="2645E9AC" w:rsidR="0014660A" w:rsidRPr="003F1DFE" w:rsidRDefault="00FD2219" w:rsidP="003F1DFE">
          <w:pPr>
            <w:pStyle w:val="20"/>
            <w:rPr>
              <w:noProof/>
              <w:szCs w:val="22"/>
            </w:rPr>
          </w:pPr>
          <w:hyperlink w:anchor="_Toc84944907" w:history="1">
            <w:r w:rsidR="0014660A" w:rsidRPr="003F1DFE">
              <w:rPr>
                <w:rStyle w:val="a9"/>
                <w:noProof/>
              </w:rPr>
              <w:t>第二十三条</w:t>
            </w:r>
            <w:r w:rsidR="0014660A" w:rsidRPr="003F1DFE">
              <w:rPr>
                <w:rStyle w:val="a9"/>
                <w:noProof/>
              </w:rPr>
              <w:t xml:space="preserve">  </w:t>
            </w:r>
            <w:r w:rsidR="0014660A" w:rsidRPr="003F1DFE">
              <w:rPr>
                <w:rStyle w:val="a9"/>
                <w:noProof/>
              </w:rPr>
              <w:t>【气象监测设施建设】</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_Toc84944907 \h </w:instrText>
            </w:r>
            <w:r w:rsidR="0014660A" w:rsidRPr="003F1DFE">
              <w:rPr>
                <w:noProof/>
                <w:webHidden/>
              </w:rPr>
            </w:r>
            <w:r w:rsidR="0014660A" w:rsidRPr="003F1DFE">
              <w:rPr>
                <w:noProof/>
                <w:webHidden/>
              </w:rPr>
              <w:fldChar w:fldCharType="separate"/>
            </w:r>
            <w:r w:rsidR="0014660A" w:rsidRPr="003F1DFE">
              <w:rPr>
                <w:noProof/>
                <w:webHidden/>
              </w:rPr>
              <w:t>7</w:t>
            </w:r>
            <w:r w:rsidR="0014660A" w:rsidRPr="003F1DFE">
              <w:rPr>
                <w:noProof/>
                <w:webHidden/>
              </w:rPr>
              <w:fldChar w:fldCharType="end"/>
            </w:r>
          </w:hyperlink>
        </w:p>
        <w:p w14:paraId="3AC127CE" w14:textId="6F3016DF" w:rsidR="0014660A" w:rsidRPr="003F1DFE" w:rsidRDefault="00FD2219" w:rsidP="003F1DFE">
          <w:pPr>
            <w:pStyle w:val="20"/>
            <w:rPr>
              <w:noProof/>
              <w:szCs w:val="22"/>
            </w:rPr>
          </w:pPr>
          <w:hyperlink w:anchor="_Toc84944908" w:history="1">
            <w:r w:rsidR="0014660A" w:rsidRPr="003F1DFE">
              <w:rPr>
                <w:rStyle w:val="a9"/>
                <w:noProof/>
              </w:rPr>
              <w:t>第二十四条</w:t>
            </w:r>
            <w:r w:rsidR="0014660A" w:rsidRPr="003F1DFE">
              <w:rPr>
                <w:rStyle w:val="a9"/>
                <w:noProof/>
              </w:rPr>
              <w:t xml:space="preserve">  </w:t>
            </w:r>
            <w:r w:rsidR="0014660A" w:rsidRPr="003F1DFE">
              <w:rPr>
                <w:rStyle w:val="a9"/>
                <w:noProof/>
              </w:rPr>
              <w:t>【人工影响天气】</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_Toc84944908 \h </w:instrText>
            </w:r>
            <w:r w:rsidR="0014660A" w:rsidRPr="003F1DFE">
              <w:rPr>
                <w:noProof/>
                <w:webHidden/>
              </w:rPr>
            </w:r>
            <w:r w:rsidR="0014660A" w:rsidRPr="003F1DFE">
              <w:rPr>
                <w:noProof/>
                <w:webHidden/>
              </w:rPr>
              <w:fldChar w:fldCharType="separate"/>
            </w:r>
            <w:r w:rsidR="0014660A" w:rsidRPr="003F1DFE">
              <w:rPr>
                <w:noProof/>
                <w:webHidden/>
              </w:rPr>
              <w:t>7</w:t>
            </w:r>
            <w:r w:rsidR="0014660A" w:rsidRPr="003F1DFE">
              <w:rPr>
                <w:noProof/>
                <w:webHidden/>
              </w:rPr>
              <w:fldChar w:fldCharType="end"/>
            </w:r>
          </w:hyperlink>
        </w:p>
        <w:p w14:paraId="1F20D78A" w14:textId="364381F9" w:rsidR="0014660A" w:rsidRPr="003F1DFE" w:rsidRDefault="00FD2219" w:rsidP="003F1DFE">
          <w:pPr>
            <w:pStyle w:val="20"/>
            <w:rPr>
              <w:noProof/>
              <w:szCs w:val="22"/>
            </w:rPr>
          </w:pPr>
          <w:hyperlink w:anchor="_Toc84944909" w:history="1">
            <w:r w:rsidR="0014660A" w:rsidRPr="003F1DFE">
              <w:rPr>
                <w:rStyle w:val="a9"/>
                <w:noProof/>
              </w:rPr>
              <w:t>第二十五条</w:t>
            </w:r>
            <w:r w:rsidR="0014660A" w:rsidRPr="003F1DFE">
              <w:rPr>
                <w:rStyle w:val="a9"/>
                <w:noProof/>
              </w:rPr>
              <w:t xml:space="preserve">  </w:t>
            </w:r>
            <w:r w:rsidR="0014660A" w:rsidRPr="003F1DFE">
              <w:rPr>
                <w:rStyle w:val="a9"/>
                <w:noProof/>
              </w:rPr>
              <w:t>【气候可行性论证】</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_Toc84944909 \h </w:instrText>
            </w:r>
            <w:r w:rsidR="0014660A" w:rsidRPr="003F1DFE">
              <w:rPr>
                <w:noProof/>
                <w:webHidden/>
              </w:rPr>
            </w:r>
            <w:r w:rsidR="0014660A" w:rsidRPr="003F1DFE">
              <w:rPr>
                <w:noProof/>
                <w:webHidden/>
              </w:rPr>
              <w:fldChar w:fldCharType="separate"/>
            </w:r>
            <w:r w:rsidR="0014660A" w:rsidRPr="003F1DFE">
              <w:rPr>
                <w:noProof/>
                <w:webHidden/>
              </w:rPr>
              <w:t>7</w:t>
            </w:r>
            <w:r w:rsidR="0014660A" w:rsidRPr="003F1DFE">
              <w:rPr>
                <w:noProof/>
                <w:webHidden/>
              </w:rPr>
              <w:fldChar w:fldCharType="end"/>
            </w:r>
          </w:hyperlink>
        </w:p>
        <w:p w14:paraId="49F98A78" w14:textId="76661112" w:rsidR="0014660A" w:rsidRPr="003F1DFE" w:rsidRDefault="00FD2219">
          <w:pPr>
            <w:pStyle w:val="10"/>
            <w:tabs>
              <w:tab w:val="left" w:pos="1050"/>
              <w:tab w:val="right" w:leader="dot" w:pos="8296"/>
            </w:tabs>
            <w:rPr>
              <w:noProof/>
              <w:szCs w:val="22"/>
            </w:rPr>
          </w:pPr>
          <w:hyperlink w:anchor="_Toc84944910" w:history="1">
            <w:r w:rsidR="0014660A" w:rsidRPr="003F1DFE">
              <w:rPr>
                <w:rStyle w:val="a9"/>
                <w:noProof/>
              </w:rPr>
              <w:t>第三章</w:t>
            </w:r>
            <w:r w:rsidR="0014660A" w:rsidRPr="003F1DFE">
              <w:rPr>
                <w:noProof/>
                <w:szCs w:val="22"/>
              </w:rPr>
              <w:tab/>
            </w:r>
            <w:r w:rsidR="0014660A" w:rsidRPr="003F1DFE">
              <w:rPr>
                <w:rStyle w:val="a9"/>
                <w:noProof/>
              </w:rPr>
              <w:t>监测、预报和预警</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_Toc84944910 \h </w:instrText>
            </w:r>
            <w:r w:rsidR="0014660A" w:rsidRPr="003F1DFE">
              <w:rPr>
                <w:noProof/>
                <w:webHidden/>
              </w:rPr>
            </w:r>
            <w:r w:rsidR="0014660A" w:rsidRPr="003F1DFE">
              <w:rPr>
                <w:noProof/>
                <w:webHidden/>
              </w:rPr>
              <w:fldChar w:fldCharType="separate"/>
            </w:r>
            <w:r w:rsidR="0014660A" w:rsidRPr="003F1DFE">
              <w:rPr>
                <w:noProof/>
                <w:webHidden/>
              </w:rPr>
              <w:t>8</w:t>
            </w:r>
            <w:r w:rsidR="0014660A" w:rsidRPr="003F1DFE">
              <w:rPr>
                <w:noProof/>
                <w:webHidden/>
              </w:rPr>
              <w:fldChar w:fldCharType="end"/>
            </w:r>
          </w:hyperlink>
        </w:p>
        <w:p w14:paraId="0542066C" w14:textId="4A1AF87C" w:rsidR="0014660A" w:rsidRPr="003F1DFE" w:rsidRDefault="00FD2219" w:rsidP="003F1DFE">
          <w:pPr>
            <w:pStyle w:val="20"/>
            <w:rPr>
              <w:noProof/>
              <w:szCs w:val="22"/>
            </w:rPr>
          </w:pPr>
          <w:hyperlink w:anchor="_Toc84944911" w:history="1">
            <w:r w:rsidR="0014660A" w:rsidRPr="003F1DFE">
              <w:rPr>
                <w:rStyle w:val="a9"/>
                <w:noProof/>
              </w:rPr>
              <w:t>第二十六条</w:t>
            </w:r>
            <w:r w:rsidR="0014660A" w:rsidRPr="003F1DFE">
              <w:rPr>
                <w:rStyle w:val="a9"/>
                <w:noProof/>
              </w:rPr>
              <w:t xml:space="preserve">  </w:t>
            </w:r>
            <w:r w:rsidR="0014660A" w:rsidRPr="003F1DFE">
              <w:rPr>
                <w:rStyle w:val="a9"/>
                <w:noProof/>
              </w:rPr>
              <w:t>【气象灾害监测信息共享】</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_Toc84944911 \h </w:instrText>
            </w:r>
            <w:r w:rsidR="0014660A" w:rsidRPr="003F1DFE">
              <w:rPr>
                <w:noProof/>
                <w:webHidden/>
              </w:rPr>
            </w:r>
            <w:r w:rsidR="0014660A" w:rsidRPr="003F1DFE">
              <w:rPr>
                <w:noProof/>
                <w:webHidden/>
              </w:rPr>
              <w:fldChar w:fldCharType="separate"/>
            </w:r>
            <w:r w:rsidR="0014660A" w:rsidRPr="003F1DFE">
              <w:rPr>
                <w:noProof/>
                <w:webHidden/>
              </w:rPr>
              <w:t>8</w:t>
            </w:r>
            <w:r w:rsidR="0014660A" w:rsidRPr="003F1DFE">
              <w:rPr>
                <w:noProof/>
                <w:webHidden/>
              </w:rPr>
              <w:fldChar w:fldCharType="end"/>
            </w:r>
          </w:hyperlink>
        </w:p>
        <w:p w14:paraId="50FD1521" w14:textId="0A12E2F0" w:rsidR="0014660A" w:rsidRPr="003F1DFE" w:rsidRDefault="00FD2219" w:rsidP="003F1DFE">
          <w:pPr>
            <w:pStyle w:val="20"/>
            <w:rPr>
              <w:noProof/>
              <w:szCs w:val="22"/>
            </w:rPr>
          </w:pPr>
          <w:hyperlink w:anchor="_Toc84944912" w:history="1">
            <w:r w:rsidR="0014660A" w:rsidRPr="003F1DFE">
              <w:rPr>
                <w:rStyle w:val="a9"/>
                <w:noProof/>
              </w:rPr>
              <w:t>第二十七条</w:t>
            </w:r>
            <w:r w:rsidR="0014660A" w:rsidRPr="003F1DFE">
              <w:rPr>
                <w:rStyle w:val="a9"/>
                <w:noProof/>
              </w:rPr>
              <w:t xml:space="preserve">  </w:t>
            </w:r>
            <w:r w:rsidR="0014660A" w:rsidRPr="003F1DFE">
              <w:rPr>
                <w:rStyle w:val="a9"/>
                <w:noProof/>
              </w:rPr>
              <w:t>【环境气象监测】</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_Toc84944912 \h </w:instrText>
            </w:r>
            <w:r w:rsidR="0014660A" w:rsidRPr="003F1DFE">
              <w:rPr>
                <w:noProof/>
                <w:webHidden/>
              </w:rPr>
            </w:r>
            <w:r w:rsidR="0014660A" w:rsidRPr="003F1DFE">
              <w:rPr>
                <w:noProof/>
                <w:webHidden/>
              </w:rPr>
              <w:fldChar w:fldCharType="separate"/>
            </w:r>
            <w:r w:rsidR="0014660A" w:rsidRPr="003F1DFE">
              <w:rPr>
                <w:noProof/>
                <w:webHidden/>
              </w:rPr>
              <w:t>8</w:t>
            </w:r>
            <w:r w:rsidR="0014660A" w:rsidRPr="003F1DFE">
              <w:rPr>
                <w:noProof/>
                <w:webHidden/>
              </w:rPr>
              <w:fldChar w:fldCharType="end"/>
            </w:r>
          </w:hyperlink>
        </w:p>
        <w:p w14:paraId="18208029" w14:textId="03459142" w:rsidR="0014660A" w:rsidRPr="003F1DFE" w:rsidRDefault="00FD2219" w:rsidP="003F1DFE">
          <w:pPr>
            <w:pStyle w:val="20"/>
            <w:rPr>
              <w:noProof/>
              <w:szCs w:val="22"/>
            </w:rPr>
          </w:pPr>
          <w:hyperlink w:anchor="_Toc84944913" w:history="1">
            <w:r w:rsidR="0014660A" w:rsidRPr="003F1DFE">
              <w:rPr>
                <w:rStyle w:val="a9"/>
                <w:noProof/>
              </w:rPr>
              <w:t>第二十八条</w:t>
            </w:r>
            <w:r w:rsidR="0014660A" w:rsidRPr="003F1DFE">
              <w:rPr>
                <w:rStyle w:val="a9"/>
                <w:noProof/>
              </w:rPr>
              <w:t xml:space="preserve">  </w:t>
            </w:r>
            <w:r w:rsidR="0014660A" w:rsidRPr="003F1DFE">
              <w:rPr>
                <w:rStyle w:val="a9"/>
                <w:noProof/>
              </w:rPr>
              <w:t>【气象预报、预警信息统一发布】</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_Toc84944913 \h </w:instrText>
            </w:r>
            <w:r w:rsidR="0014660A" w:rsidRPr="003F1DFE">
              <w:rPr>
                <w:noProof/>
                <w:webHidden/>
              </w:rPr>
            </w:r>
            <w:r w:rsidR="0014660A" w:rsidRPr="003F1DFE">
              <w:rPr>
                <w:noProof/>
                <w:webHidden/>
              </w:rPr>
              <w:fldChar w:fldCharType="separate"/>
            </w:r>
            <w:r w:rsidR="0014660A" w:rsidRPr="003F1DFE">
              <w:rPr>
                <w:noProof/>
                <w:webHidden/>
              </w:rPr>
              <w:t>8</w:t>
            </w:r>
            <w:r w:rsidR="0014660A" w:rsidRPr="003F1DFE">
              <w:rPr>
                <w:noProof/>
                <w:webHidden/>
              </w:rPr>
              <w:fldChar w:fldCharType="end"/>
            </w:r>
          </w:hyperlink>
        </w:p>
        <w:p w14:paraId="31E17153" w14:textId="1AC32ED7" w:rsidR="0014660A" w:rsidRPr="003F1DFE" w:rsidRDefault="00FD2219" w:rsidP="003F1DFE">
          <w:pPr>
            <w:pStyle w:val="20"/>
            <w:rPr>
              <w:noProof/>
              <w:szCs w:val="22"/>
            </w:rPr>
          </w:pPr>
          <w:hyperlink w:anchor="_Toc84944914" w:history="1">
            <w:r w:rsidR="0014660A" w:rsidRPr="003F1DFE">
              <w:rPr>
                <w:rStyle w:val="a9"/>
                <w:noProof/>
              </w:rPr>
              <w:t>第二十九条</w:t>
            </w:r>
            <w:r w:rsidR="0014660A" w:rsidRPr="003F1DFE">
              <w:rPr>
                <w:rStyle w:val="a9"/>
                <w:noProof/>
              </w:rPr>
              <w:t xml:space="preserve">  </w:t>
            </w:r>
            <w:r w:rsidR="0014660A" w:rsidRPr="003F1DFE">
              <w:rPr>
                <w:rStyle w:val="a9"/>
                <w:noProof/>
              </w:rPr>
              <w:t>【气象预警信息发布系统建设】</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_Toc84944914 \h </w:instrText>
            </w:r>
            <w:r w:rsidR="0014660A" w:rsidRPr="003F1DFE">
              <w:rPr>
                <w:noProof/>
                <w:webHidden/>
              </w:rPr>
            </w:r>
            <w:r w:rsidR="0014660A" w:rsidRPr="003F1DFE">
              <w:rPr>
                <w:noProof/>
                <w:webHidden/>
              </w:rPr>
              <w:fldChar w:fldCharType="separate"/>
            </w:r>
            <w:r w:rsidR="0014660A" w:rsidRPr="003F1DFE">
              <w:rPr>
                <w:noProof/>
                <w:webHidden/>
              </w:rPr>
              <w:t>9</w:t>
            </w:r>
            <w:r w:rsidR="0014660A" w:rsidRPr="003F1DFE">
              <w:rPr>
                <w:noProof/>
                <w:webHidden/>
              </w:rPr>
              <w:fldChar w:fldCharType="end"/>
            </w:r>
          </w:hyperlink>
        </w:p>
        <w:p w14:paraId="30C53B1F" w14:textId="4F28EDAD" w:rsidR="0014660A" w:rsidRPr="003F1DFE" w:rsidRDefault="00FD2219" w:rsidP="003F1DFE">
          <w:pPr>
            <w:pStyle w:val="20"/>
            <w:rPr>
              <w:noProof/>
              <w:szCs w:val="22"/>
            </w:rPr>
          </w:pPr>
          <w:hyperlink w:anchor="_Toc84944915" w:history="1">
            <w:r w:rsidR="0014660A" w:rsidRPr="003F1DFE">
              <w:rPr>
                <w:rStyle w:val="a9"/>
                <w:noProof/>
              </w:rPr>
              <w:t>第三十条</w:t>
            </w:r>
            <w:r w:rsidR="0014660A" w:rsidRPr="003F1DFE">
              <w:rPr>
                <w:rStyle w:val="a9"/>
                <w:noProof/>
              </w:rPr>
              <w:t xml:space="preserve">  </w:t>
            </w:r>
            <w:r w:rsidR="0014660A" w:rsidRPr="003F1DFE">
              <w:rPr>
                <w:rStyle w:val="a9"/>
                <w:noProof/>
              </w:rPr>
              <w:t>【媒体及通信运营单位气象灾害预警信息传播】</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_Toc84944915 \h </w:instrText>
            </w:r>
            <w:r w:rsidR="0014660A" w:rsidRPr="003F1DFE">
              <w:rPr>
                <w:noProof/>
                <w:webHidden/>
              </w:rPr>
            </w:r>
            <w:r w:rsidR="0014660A" w:rsidRPr="003F1DFE">
              <w:rPr>
                <w:noProof/>
                <w:webHidden/>
              </w:rPr>
              <w:fldChar w:fldCharType="separate"/>
            </w:r>
            <w:r w:rsidR="0014660A" w:rsidRPr="003F1DFE">
              <w:rPr>
                <w:noProof/>
                <w:webHidden/>
              </w:rPr>
              <w:t>9</w:t>
            </w:r>
            <w:r w:rsidR="0014660A" w:rsidRPr="003F1DFE">
              <w:rPr>
                <w:noProof/>
                <w:webHidden/>
              </w:rPr>
              <w:fldChar w:fldCharType="end"/>
            </w:r>
          </w:hyperlink>
        </w:p>
        <w:p w14:paraId="1979D00F" w14:textId="7B8BAAE7" w:rsidR="0014660A" w:rsidRPr="003F1DFE" w:rsidRDefault="00FD2219" w:rsidP="003F1DFE">
          <w:pPr>
            <w:pStyle w:val="20"/>
            <w:rPr>
              <w:noProof/>
              <w:szCs w:val="22"/>
            </w:rPr>
          </w:pPr>
          <w:hyperlink w:anchor="_Toc84944916" w:history="1">
            <w:r w:rsidR="0014660A" w:rsidRPr="003F1DFE">
              <w:rPr>
                <w:rStyle w:val="a9"/>
                <w:noProof/>
              </w:rPr>
              <w:t>第三十一条</w:t>
            </w:r>
            <w:r w:rsidR="0014660A" w:rsidRPr="003F1DFE">
              <w:rPr>
                <w:rStyle w:val="a9"/>
                <w:noProof/>
              </w:rPr>
              <w:t xml:space="preserve">  </w:t>
            </w:r>
            <w:r w:rsidR="0014660A" w:rsidRPr="003F1DFE">
              <w:rPr>
                <w:rStyle w:val="a9"/>
                <w:noProof/>
              </w:rPr>
              <w:t>【人群密集场所的气象灾害预警信息传播】</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_Toc84944916 \h </w:instrText>
            </w:r>
            <w:r w:rsidR="0014660A" w:rsidRPr="003F1DFE">
              <w:rPr>
                <w:noProof/>
                <w:webHidden/>
              </w:rPr>
            </w:r>
            <w:r w:rsidR="0014660A" w:rsidRPr="003F1DFE">
              <w:rPr>
                <w:noProof/>
                <w:webHidden/>
              </w:rPr>
              <w:fldChar w:fldCharType="separate"/>
            </w:r>
            <w:r w:rsidR="0014660A" w:rsidRPr="003F1DFE">
              <w:rPr>
                <w:noProof/>
                <w:webHidden/>
              </w:rPr>
              <w:t>9</w:t>
            </w:r>
            <w:r w:rsidR="0014660A" w:rsidRPr="003F1DFE">
              <w:rPr>
                <w:noProof/>
                <w:webHidden/>
              </w:rPr>
              <w:fldChar w:fldCharType="end"/>
            </w:r>
          </w:hyperlink>
        </w:p>
        <w:p w14:paraId="712F80F9" w14:textId="15D1F27E" w:rsidR="0014660A" w:rsidRPr="003F1DFE" w:rsidRDefault="00FD2219" w:rsidP="003F1DFE">
          <w:pPr>
            <w:pStyle w:val="20"/>
            <w:rPr>
              <w:noProof/>
              <w:szCs w:val="22"/>
            </w:rPr>
          </w:pPr>
          <w:hyperlink w:anchor="_Toc84944917" w:history="1">
            <w:r w:rsidR="0014660A" w:rsidRPr="003F1DFE">
              <w:rPr>
                <w:rStyle w:val="a9"/>
                <w:noProof/>
              </w:rPr>
              <w:t>第三十二条</w:t>
            </w:r>
            <w:r w:rsidR="0014660A" w:rsidRPr="003F1DFE">
              <w:rPr>
                <w:rStyle w:val="a9"/>
                <w:noProof/>
              </w:rPr>
              <w:t xml:space="preserve">  </w:t>
            </w:r>
            <w:r w:rsidR="0014660A" w:rsidRPr="003F1DFE">
              <w:rPr>
                <w:rStyle w:val="a9"/>
                <w:noProof/>
              </w:rPr>
              <w:t>【农村地区气象灾害预警信息传播】</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_Toc84944917 \h </w:instrText>
            </w:r>
            <w:r w:rsidR="0014660A" w:rsidRPr="003F1DFE">
              <w:rPr>
                <w:noProof/>
                <w:webHidden/>
              </w:rPr>
            </w:r>
            <w:r w:rsidR="0014660A" w:rsidRPr="003F1DFE">
              <w:rPr>
                <w:noProof/>
                <w:webHidden/>
              </w:rPr>
              <w:fldChar w:fldCharType="separate"/>
            </w:r>
            <w:r w:rsidR="0014660A" w:rsidRPr="003F1DFE">
              <w:rPr>
                <w:noProof/>
                <w:webHidden/>
              </w:rPr>
              <w:t>9</w:t>
            </w:r>
            <w:r w:rsidR="0014660A" w:rsidRPr="003F1DFE">
              <w:rPr>
                <w:noProof/>
                <w:webHidden/>
              </w:rPr>
              <w:fldChar w:fldCharType="end"/>
            </w:r>
          </w:hyperlink>
        </w:p>
        <w:p w14:paraId="4673D322" w14:textId="65369836" w:rsidR="0014660A" w:rsidRPr="003F1DFE" w:rsidRDefault="00FD2219">
          <w:pPr>
            <w:pStyle w:val="10"/>
            <w:tabs>
              <w:tab w:val="left" w:pos="1050"/>
              <w:tab w:val="right" w:leader="dot" w:pos="8296"/>
            </w:tabs>
            <w:rPr>
              <w:noProof/>
              <w:szCs w:val="22"/>
            </w:rPr>
          </w:pPr>
          <w:hyperlink w:anchor="_Toc84944918" w:history="1">
            <w:r w:rsidR="0014660A" w:rsidRPr="003F1DFE">
              <w:rPr>
                <w:rStyle w:val="a9"/>
                <w:noProof/>
              </w:rPr>
              <w:t>第四章</w:t>
            </w:r>
            <w:r w:rsidR="0014660A" w:rsidRPr="003F1DFE">
              <w:rPr>
                <w:noProof/>
                <w:szCs w:val="22"/>
              </w:rPr>
              <w:tab/>
            </w:r>
            <w:r w:rsidR="0014660A" w:rsidRPr="003F1DFE">
              <w:rPr>
                <w:rStyle w:val="a9"/>
                <w:noProof/>
              </w:rPr>
              <w:t>应急处置</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_Toc84944918 \h </w:instrText>
            </w:r>
            <w:r w:rsidR="0014660A" w:rsidRPr="003F1DFE">
              <w:rPr>
                <w:noProof/>
                <w:webHidden/>
              </w:rPr>
            </w:r>
            <w:r w:rsidR="0014660A" w:rsidRPr="003F1DFE">
              <w:rPr>
                <w:noProof/>
                <w:webHidden/>
              </w:rPr>
              <w:fldChar w:fldCharType="separate"/>
            </w:r>
            <w:r w:rsidR="0014660A" w:rsidRPr="003F1DFE">
              <w:rPr>
                <w:noProof/>
                <w:webHidden/>
              </w:rPr>
              <w:t>10</w:t>
            </w:r>
            <w:r w:rsidR="0014660A" w:rsidRPr="003F1DFE">
              <w:rPr>
                <w:noProof/>
                <w:webHidden/>
              </w:rPr>
              <w:fldChar w:fldCharType="end"/>
            </w:r>
          </w:hyperlink>
        </w:p>
        <w:p w14:paraId="647790CC" w14:textId="2D849D69" w:rsidR="0014660A" w:rsidRPr="003F1DFE" w:rsidRDefault="00FD2219" w:rsidP="003F1DFE">
          <w:pPr>
            <w:pStyle w:val="20"/>
            <w:rPr>
              <w:noProof/>
              <w:szCs w:val="22"/>
            </w:rPr>
          </w:pPr>
          <w:hyperlink w:anchor="_Toc84944919" w:history="1">
            <w:r w:rsidR="0014660A" w:rsidRPr="003F1DFE">
              <w:rPr>
                <w:rStyle w:val="a9"/>
                <w:noProof/>
              </w:rPr>
              <w:t>第三十三条</w:t>
            </w:r>
            <w:r w:rsidR="0014660A" w:rsidRPr="003F1DFE">
              <w:rPr>
                <w:rStyle w:val="a9"/>
                <w:noProof/>
              </w:rPr>
              <w:t xml:space="preserve">  </w:t>
            </w:r>
            <w:r w:rsidR="0014660A" w:rsidRPr="003F1DFE">
              <w:rPr>
                <w:rStyle w:val="a9"/>
                <w:noProof/>
              </w:rPr>
              <w:t>【气象灾害防御应急响应】</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_Toc84944919 \h </w:instrText>
            </w:r>
            <w:r w:rsidR="0014660A" w:rsidRPr="003F1DFE">
              <w:rPr>
                <w:noProof/>
                <w:webHidden/>
              </w:rPr>
            </w:r>
            <w:r w:rsidR="0014660A" w:rsidRPr="003F1DFE">
              <w:rPr>
                <w:noProof/>
                <w:webHidden/>
              </w:rPr>
              <w:fldChar w:fldCharType="separate"/>
            </w:r>
            <w:r w:rsidR="0014660A" w:rsidRPr="003F1DFE">
              <w:rPr>
                <w:noProof/>
                <w:webHidden/>
              </w:rPr>
              <w:t>10</w:t>
            </w:r>
            <w:r w:rsidR="0014660A" w:rsidRPr="003F1DFE">
              <w:rPr>
                <w:noProof/>
                <w:webHidden/>
              </w:rPr>
              <w:fldChar w:fldCharType="end"/>
            </w:r>
          </w:hyperlink>
        </w:p>
        <w:p w14:paraId="59FACCF5" w14:textId="1CF10D26" w:rsidR="0014660A" w:rsidRPr="003F1DFE" w:rsidRDefault="00FD2219" w:rsidP="003F1DFE">
          <w:pPr>
            <w:pStyle w:val="20"/>
            <w:rPr>
              <w:noProof/>
              <w:szCs w:val="22"/>
            </w:rPr>
          </w:pPr>
          <w:hyperlink w:anchor="_Toc84944920" w:history="1">
            <w:r w:rsidR="0014660A" w:rsidRPr="003F1DFE">
              <w:rPr>
                <w:rStyle w:val="a9"/>
                <w:noProof/>
              </w:rPr>
              <w:t>第三十四条</w:t>
            </w:r>
            <w:r w:rsidR="0014660A" w:rsidRPr="003F1DFE">
              <w:rPr>
                <w:rStyle w:val="a9"/>
                <w:noProof/>
              </w:rPr>
              <w:t xml:space="preserve">  </w:t>
            </w:r>
            <w:r w:rsidR="0014660A" w:rsidRPr="003F1DFE">
              <w:rPr>
                <w:rStyle w:val="a9"/>
                <w:noProof/>
              </w:rPr>
              <w:t>【台风防御】</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_Toc84944920 \h </w:instrText>
            </w:r>
            <w:r w:rsidR="0014660A" w:rsidRPr="003F1DFE">
              <w:rPr>
                <w:noProof/>
                <w:webHidden/>
              </w:rPr>
            </w:r>
            <w:r w:rsidR="0014660A" w:rsidRPr="003F1DFE">
              <w:rPr>
                <w:noProof/>
                <w:webHidden/>
              </w:rPr>
              <w:fldChar w:fldCharType="separate"/>
            </w:r>
            <w:r w:rsidR="0014660A" w:rsidRPr="003F1DFE">
              <w:rPr>
                <w:noProof/>
                <w:webHidden/>
              </w:rPr>
              <w:t>10</w:t>
            </w:r>
            <w:r w:rsidR="0014660A" w:rsidRPr="003F1DFE">
              <w:rPr>
                <w:noProof/>
                <w:webHidden/>
              </w:rPr>
              <w:fldChar w:fldCharType="end"/>
            </w:r>
          </w:hyperlink>
        </w:p>
        <w:p w14:paraId="0595AD99" w14:textId="423DDB94" w:rsidR="0014660A" w:rsidRPr="003F1DFE" w:rsidRDefault="00FD2219" w:rsidP="003F1DFE">
          <w:pPr>
            <w:pStyle w:val="20"/>
            <w:rPr>
              <w:noProof/>
              <w:szCs w:val="22"/>
            </w:rPr>
          </w:pPr>
          <w:hyperlink w:anchor="_Toc84944921" w:history="1">
            <w:r w:rsidR="0014660A" w:rsidRPr="003F1DFE">
              <w:rPr>
                <w:rStyle w:val="a9"/>
                <w:noProof/>
              </w:rPr>
              <w:t>第三十五条</w:t>
            </w:r>
            <w:r w:rsidR="0014660A" w:rsidRPr="003F1DFE">
              <w:rPr>
                <w:rStyle w:val="a9"/>
                <w:noProof/>
              </w:rPr>
              <w:t xml:space="preserve">  </w:t>
            </w:r>
            <w:r w:rsidR="0014660A" w:rsidRPr="003F1DFE">
              <w:rPr>
                <w:rStyle w:val="a9"/>
                <w:noProof/>
              </w:rPr>
              <w:t>【暴雨防御】</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_Toc84944921 \h </w:instrText>
            </w:r>
            <w:r w:rsidR="0014660A" w:rsidRPr="003F1DFE">
              <w:rPr>
                <w:noProof/>
                <w:webHidden/>
              </w:rPr>
            </w:r>
            <w:r w:rsidR="0014660A" w:rsidRPr="003F1DFE">
              <w:rPr>
                <w:noProof/>
                <w:webHidden/>
              </w:rPr>
              <w:fldChar w:fldCharType="separate"/>
            </w:r>
            <w:r w:rsidR="0014660A" w:rsidRPr="003F1DFE">
              <w:rPr>
                <w:noProof/>
                <w:webHidden/>
              </w:rPr>
              <w:t>10</w:t>
            </w:r>
            <w:r w:rsidR="0014660A" w:rsidRPr="003F1DFE">
              <w:rPr>
                <w:noProof/>
                <w:webHidden/>
              </w:rPr>
              <w:fldChar w:fldCharType="end"/>
            </w:r>
          </w:hyperlink>
        </w:p>
        <w:p w14:paraId="5A316AD9" w14:textId="045B7322" w:rsidR="0014660A" w:rsidRPr="003F1DFE" w:rsidRDefault="00FD2219" w:rsidP="003F1DFE">
          <w:pPr>
            <w:pStyle w:val="20"/>
            <w:rPr>
              <w:noProof/>
              <w:szCs w:val="22"/>
            </w:rPr>
          </w:pPr>
          <w:hyperlink w:anchor="_Toc84944922" w:history="1">
            <w:r w:rsidR="0014660A" w:rsidRPr="003F1DFE">
              <w:rPr>
                <w:rStyle w:val="a9"/>
                <w:noProof/>
              </w:rPr>
              <w:t>第三十六条</w:t>
            </w:r>
            <w:r w:rsidR="0014660A" w:rsidRPr="003F1DFE">
              <w:rPr>
                <w:rStyle w:val="a9"/>
                <w:noProof/>
              </w:rPr>
              <w:t xml:space="preserve">  </w:t>
            </w:r>
            <w:r w:rsidR="0014660A" w:rsidRPr="003F1DFE">
              <w:rPr>
                <w:rStyle w:val="a9"/>
                <w:noProof/>
              </w:rPr>
              <w:t>【大雾、大风防御】</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_Toc84944922 \h </w:instrText>
            </w:r>
            <w:r w:rsidR="0014660A" w:rsidRPr="003F1DFE">
              <w:rPr>
                <w:noProof/>
                <w:webHidden/>
              </w:rPr>
            </w:r>
            <w:r w:rsidR="0014660A" w:rsidRPr="003F1DFE">
              <w:rPr>
                <w:noProof/>
                <w:webHidden/>
              </w:rPr>
              <w:fldChar w:fldCharType="separate"/>
            </w:r>
            <w:r w:rsidR="0014660A" w:rsidRPr="003F1DFE">
              <w:rPr>
                <w:noProof/>
                <w:webHidden/>
              </w:rPr>
              <w:t>11</w:t>
            </w:r>
            <w:r w:rsidR="0014660A" w:rsidRPr="003F1DFE">
              <w:rPr>
                <w:noProof/>
                <w:webHidden/>
              </w:rPr>
              <w:fldChar w:fldCharType="end"/>
            </w:r>
          </w:hyperlink>
        </w:p>
        <w:p w14:paraId="34DCDD60" w14:textId="56E33C0A" w:rsidR="0014660A" w:rsidRPr="003F1DFE" w:rsidRDefault="00FD2219" w:rsidP="003F1DFE">
          <w:pPr>
            <w:pStyle w:val="20"/>
            <w:rPr>
              <w:noProof/>
              <w:szCs w:val="22"/>
            </w:rPr>
          </w:pPr>
          <w:hyperlink w:anchor="_Toc84944923" w:history="1">
            <w:r w:rsidR="0014660A" w:rsidRPr="003F1DFE">
              <w:rPr>
                <w:rStyle w:val="a9"/>
                <w:noProof/>
              </w:rPr>
              <w:t>第三十七条</w:t>
            </w:r>
            <w:r w:rsidR="0014660A" w:rsidRPr="003F1DFE">
              <w:rPr>
                <w:rStyle w:val="a9"/>
                <w:noProof/>
              </w:rPr>
              <w:t xml:space="preserve">  </w:t>
            </w:r>
            <w:r w:rsidR="0014660A" w:rsidRPr="003F1DFE">
              <w:rPr>
                <w:rStyle w:val="a9"/>
                <w:noProof/>
              </w:rPr>
              <w:t>【雷电防御】</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_Toc84944923 \h </w:instrText>
            </w:r>
            <w:r w:rsidR="0014660A" w:rsidRPr="003F1DFE">
              <w:rPr>
                <w:noProof/>
                <w:webHidden/>
              </w:rPr>
            </w:r>
            <w:r w:rsidR="0014660A" w:rsidRPr="003F1DFE">
              <w:rPr>
                <w:noProof/>
                <w:webHidden/>
              </w:rPr>
              <w:fldChar w:fldCharType="separate"/>
            </w:r>
            <w:r w:rsidR="0014660A" w:rsidRPr="003F1DFE">
              <w:rPr>
                <w:noProof/>
                <w:webHidden/>
              </w:rPr>
              <w:t>11</w:t>
            </w:r>
            <w:r w:rsidR="0014660A" w:rsidRPr="003F1DFE">
              <w:rPr>
                <w:noProof/>
                <w:webHidden/>
              </w:rPr>
              <w:fldChar w:fldCharType="end"/>
            </w:r>
          </w:hyperlink>
        </w:p>
        <w:p w14:paraId="18257DD9" w14:textId="46FA3CFC" w:rsidR="0014660A" w:rsidRPr="003F1DFE" w:rsidRDefault="00FD2219" w:rsidP="003F1DFE">
          <w:pPr>
            <w:pStyle w:val="20"/>
            <w:rPr>
              <w:noProof/>
              <w:szCs w:val="22"/>
            </w:rPr>
          </w:pPr>
          <w:hyperlink w:anchor="_Toc84944924" w:history="1">
            <w:r w:rsidR="0014660A" w:rsidRPr="003F1DFE">
              <w:rPr>
                <w:rStyle w:val="a9"/>
                <w:noProof/>
              </w:rPr>
              <w:t>第三十八条</w:t>
            </w:r>
            <w:r w:rsidR="0014660A" w:rsidRPr="003F1DFE">
              <w:rPr>
                <w:rStyle w:val="a9"/>
                <w:noProof/>
              </w:rPr>
              <w:t xml:space="preserve">  </w:t>
            </w:r>
            <w:r w:rsidR="0014660A" w:rsidRPr="003F1DFE">
              <w:rPr>
                <w:rStyle w:val="a9"/>
                <w:noProof/>
              </w:rPr>
              <w:t>【气象灾害评估】</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_Toc84944924 \h </w:instrText>
            </w:r>
            <w:r w:rsidR="0014660A" w:rsidRPr="003F1DFE">
              <w:rPr>
                <w:noProof/>
                <w:webHidden/>
              </w:rPr>
            </w:r>
            <w:r w:rsidR="0014660A" w:rsidRPr="003F1DFE">
              <w:rPr>
                <w:noProof/>
                <w:webHidden/>
              </w:rPr>
              <w:fldChar w:fldCharType="separate"/>
            </w:r>
            <w:r w:rsidR="0014660A" w:rsidRPr="003F1DFE">
              <w:rPr>
                <w:noProof/>
                <w:webHidden/>
              </w:rPr>
              <w:t>11</w:t>
            </w:r>
            <w:r w:rsidR="0014660A" w:rsidRPr="003F1DFE">
              <w:rPr>
                <w:noProof/>
                <w:webHidden/>
              </w:rPr>
              <w:fldChar w:fldCharType="end"/>
            </w:r>
          </w:hyperlink>
        </w:p>
        <w:p w14:paraId="7159BCBB" w14:textId="55F861A0" w:rsidR="0014660A" w:rsidRPr="003F1DFE" w:rsidRDefault="00FD2219" w:rsidP="003F1DFE">
          <w:pPr>
            <w:pStyle w:val="20"/>
            <w:rPr>
              <w:noProof/>
              <w:szCs w:val="22"/>
            </w:rPr>
          </w:pPr>
          <w:hyperlink w:anchor="_Toc84944925" w:history="1">
            <w:r w:rsidR="0014660A" w:rsidRPr="003F1DFE">
              <w:rPr>
                <w:rStyle w:val="a9"/>
                <w:noProof/>
              </w:rPr>
              <w:t>第三十九条</w:t>
            </w:r>
            <w:r w:rsidR="0014660A" w:rsidRPr="003F1DFE">
              <w:rPr>
                <w:rStyle w:val="a9"/>
                <w:noProof/>
              </w:rPr>
              <w:t xml:space="preserve">  </w:t>
            </w:r>
            <w:r w:rsidR="0014660A" w:rsidRPr="003F1DFE">
              <w:rPr>
                <w:rStyle w:val="a9"/>
                <w:noProof/>
              </w:rPr>
              <w:t>【保险理赔】</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_Toc84944925 \h </w:instrText>
            </w:r>
            <w:r w:rsidR="0014660A" w:rsidRPr="003F1DFE">
              <w:rPr>
                <w:noProof/>
                <w:webHidden/>
              </w:rPr>
            </w:r>
            <w:r w:rsidR="0014660A" w:rsidRPr="003F1DFE">
              <w:rPr>
                <w:noProof/>
                <w:webHidden/>
              </w:rPr>
              <w:fldChar w:fldCharType="separate"/>
            </w:r>
            <w:r w:rsidR="0014660A" w:rsidRPr="003F1DFE">
              <w:rPr>
                <w:noProof/>
                <w:webHidden/>
              </w:rPr>
              <w:t>11</w:t>
            </w:r>
            <w:r w:rsidR="0014660A" w:rsidRPr="003F1DFE">
              <w:rPr>
                <w:noProof/>
                <w:webHidden/>
              </w:rPr>
              <w:fldChar w:fldCharType="end"/>
            </w:r>
          </w:hyperlink>
        </w:p>
        <w:p w14:paraId="1AAA360A" w14:textId="59649A9D" w:rsidR="0014660A" w:rsidRPr="003F1DFE" w:rsidRDefault="00FD2219">
          <w:pPr>
            <w:pStyle w:val="10"/>
            <w:tabs>
              <w:tab w:val="left" w:pos="1050"/>
              <w:tab w:val="right" w:leader="dot" w:pos="8296"/>
            </w:tabs>
            <w:rPr>
              <w:noProof/>
              <w:szCs w:val="22"/>
            </w:rPr>
          </w:pPr>
          <w:hyperlink w:anchor="_Toc84944926" w:history="1">
            <w:r w:rsidR="0014660A" w:rsidRPr="003F1DFE">
              <w:rPr>
                <w:rStyle w:val="a9"/>
                <w:noProof/>
              </w:rPr>
              <w:t>第五章</w:t>
            </w:r>
            <w:r w:rsidR="0014660A" w:rsidRPr="003F1DFE">
              <w:rPr>
                <w:noProof/>
                <w:szCs w:val="22"/>
              </w:rPr>
              <w:tab/>
            </w:r>
            <w:r w:rsidR="0014660A" w:rsidRPr="003F1DFE">
              <w:rPr>
                <w:rStyle w:val="a9"/>
                <w:noProof/>
              </w:rPr>
              <w:t>法律责任</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_Toc84944926 \h </w:instrText>
            </w:r>
            <w:r w:rsidR="0014660A" w:rsidRPr="003F1DFE">
              <w:rPr>
                <w:noProof/>
                <w:webHidden/>
              </w:rPr>
            </w:r>
            <w:r w:rsidR="0014660A" w:rsidRPr="003F1DFE">
              <w:rPr>
                <w:noProof/>
                <w:webHidden/>
              </w:rPr>
              <w:fldChar w:fldCharType="separate"/>
            </w:r>
            <w:r w:rsidR="0014660A" w:rsidRPr="003F1DFE">
              <w:rPr>
                <w:noProof/>
                <w:webHidden/>
              </w:rPr>
              <w:t>11</w:t>
            </w:r>
            <w:r w:rsidR="0014660A" w:rsidRPr="003F1DFE">
              <w:rPr>
                <w:noProof/>
                <w:webHidden/>
              </w:rPr>
              <w:fldChar w:fldCharType="end"/>
            </w:r>
          </w:hyperlink>
        </w:p>
        <w:p w14:paraId="0EE7EAE3" w14:textId="425E6DE3" w:rsidR="0014660A" w:rsidRPr="003F1DFE" w:rsidRDefault="00FD2219" w:rsidP="003F1DFE">
          <w:pPr>
            <w:pStyle w:val="20"/>
            <w:rPr>
              <w:noProof/>
              <w:szCs w:val="22"/>
            </w:rPr>
          </w:pPr>
          <w:hyperlink w:anchor="_Toc84944927" w:history="1">
            <w:r w:rsidR="0014660A" w:rsidRPr="003F1DFE">
              <w:rPr>
                <w:rStyle w:val="a9"/>
                <w:noProof/>
              </w:rPr>
              <w:t>第四十条</w:t>
            </w:r>
            <w:r w:rsidR="0014660A" w:rsidRPr="003F1DFE">
              <w:rPr>
                <w:rStyle w:val="a9"/>
                <w:noProof/>
              </w:rPr>
              <w:t xml:space="preserve">  </w:t>
            </w:r>
            <w:r w:rsidR="0014660A" w:rsidRPr="003F1DFE">
              <w:rPr>
                <w:rStyle w:val="a9"/>
                <w:noProof/>
              </w:rPr>
              <w:t>【气象灾害防御重点单位的法律责任】</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_Toc84944927 \h </w:instrText>
            </w:r>
            <w:r w:rsidR="0014660A" w:rsidRPr="003F1DFE">
              <w:rPr>
                <w:noProof/>
                <w:webHidden/>
              </w:rPr>
            </w:r>
            <w:r w:rsidR="0014660A" w:rsidRPr="003F1DFE">
              <w:rPr>
                <w:noProof/>
                <w:webHidden/>
              </w:rPr>
              <w:fldChar w:fldCharType="separate"/>
            </w:r>
            <w:r w:rsidR="0014660A" w:rsidRPr="003F1DFE">
              <w:rPr>
                <w:noProof/>
                <w:webHidden/>
              </w:rPr>
              <w:t>11</w:t>
            </w:r>
            <w:r w:rsidR="0014660A" w:rsidRPr="003F1DFE">
              <w:rPr>
                <w:noProof/>
                <w:webHidden/>
              </w:rPr>
              <w:fldChar w:fldCharType="end"/>
            </w:r>
          </w:hyperlink>
        </w:p>
        <w:p w14:paraId="722AC45A" w14:textId="763390C6" w:rsidR="0014660A" w:rsidRPr="003F1DFE" w:rsidRDefault="00FD2219" w:rsidP="003F1DFE">
          <w:pPr>
            <w:pStyle w:val="20"/>
            <w:rPr>
              <w:noProof/>
              <w:szCs w:val="22"/>
            </w:rPr>
          </w:pPr>
          <w:hyperlink w:anchor="_Toc84944928" w:history="1">
            <w:r w:rsidR="0014660A" w:rsidRPr="003F1DFE">
              <w:rPr>
                <w:rStyle w:val="a9"/>
                <w:noProof/>
              </w:rPr>
              <w:t>第四十一条</w:t>
            </w:r>
            <w:r w:rsidR="0014660A" w:rsidRPr="003F1DFE">
              <w:rPr>
                <w:rStyle w:val="a9"/>
                <w:noProof/>
              </w:rPr>
              <w:t xml:space="preserve">  </w:t>
            </w:r>
            <w:r w:rsidR="0014660A" w:rsidRPr="003F1DFE">
              <w:rPr>
                <w:rStyle w:val="a9"/>
                <w:noProof/>
              </w:rPr>
              <w:t>【雷电防护装置的法律责任】</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_Toc84944928 \h </w:instrText>
            </w:r>
            <w:r w:rsidR="0014660A" w:rsidRPr="003F1DFE">
              <w:rPr>
                <w:noProof/>
                <w:webHidden/>
              </w:rPr>
            </w:r>
            <w:r w:rsidR="0014660A" w:rsidRPr="003F1DFE">
              <w:rPr>
                <w:noProof/>
                <w:webHidden/>
              </w:rPr>
              <w:fldChar w:fldCharType="separate"/>
            </w:r>
            <w:r w:rsidR="0014660A" w:rsidRPr="003F1DFE">
              <w:rPr>
                <w:noProof/>
                <w:webHidden/>
              </w:rPr>
              <w:t>11</w:t>
            </w:r>
            <w:r w:rsidR="0014660A" w:rsidRPr="003F1DFE">
              <w:rPr>
                <w:noProof/>
                <w:webHidden/>
              </w:rPr>
              <w:fldChar w:fldCharType="end"/>
            </w:r>
          </w:hyperlink>
        </w:p>
        <w:p w14:paraId="6DBBB23E" w14:textId="34DBF96D" w:rsidR="0014660A" w:rsidRPr="003F1DFE" w:rsidRDefault="00FD2219" w:rsidP="003F1DFE">
          <w:pPr>
            <w:pStyle w:val="20"/>
            <w:rPr>
              <w:noProof/>
              <w:szCs w:val="22"/>
            </w:rPr>
          </w:pPr>
          <w:hyperlink w:anchor="_Toc84944929" w:history="1">
            <w:r w:rsidR="0014660A" w:rsidRPr="003F1DFE">
              <w:rPr>
                <w:rStyle w:val="a9"/>
                <w:noProof/>
              </w:rPr>
              <w:t>第四十二条</w:t>
            </w:r>
            <w:r w:rsidR="0014660A" w:rsidRPr="003F1DFE">
              <w:rPr>
                <w:rStyle w:val="a9"/>
                <w:noProof/>
              </w:rPr>
              <w:t xml:space="preserve">  </w:t>
            </w:r>
            <w:r w:rsidR="0014660A" w:rsidRPr="003F1DFE">
              <w:rPr>
                <w:rStyle w:val="a9"/>
                <w:noProof/>
              </w:rPr>
              <w:t>【气象预报、预警信息的法律责任】</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_Toc84944929 \h </w:instrText>
            </w:r>
            <w:r w:rsidR="0014660A" w:rsidRPr="003F1DFE">
              <w:rPr>
                <w:noProof/>
                <w:webHidden/>
              </w:rPr>
            </w:r>
            <w:r w:rsidR="0014660A" w:rsidRPr="003F1DFE">
              <w:rPr>
                <w:noProof/>
                <w:webHidden/>
              </w:rPr>
              <w:fldChar w:fldCharType="separate"/>
            </w:r>
            <w:r w:rsidR="0014660A" w:rsidRPr="003F1DFE">
              <w:rPr>
                <w:noProof/>
                <w:webHidden/>
              </w:rPr>
              <w:t>12</w:t>
            </w:r>
            <w:r w:rsidR="0014660A" w:rsidRPr="003F1DFE">
              <w:rPr>
                <w:noProof/>
                <w:webHidden/>
              </w:rPr>
              <w:fldChar w:fldCharType="end"/>
            </w:r>
          </w:hyperlink>
        </w:p>
        <w:p w14:paraId="54B1F6F9" w14:textId="0869211A" w:rsidR="0014660A" w:rsidRPr="003F1DFE" w:rsidRDefault="00FD2219" w:rsidP="003F1DFE">
          <w:pPr>
            <w:pStyle w:val="20"/>
            <w:rPr>
              <w:noProof/>
              <w:szCs w:val="22"/>
            </w:rPr>
          </w:pPr>
          <w:hyperlink w:anchor="_Toc84944930" w:history="1">
            <w:r w:rsidR="0014660A" w:rsidRPr="003F1DFE">
              <w:rPr>
                <w:rStyle w:val="a9"/>
                <w:noProof/>
              </w:rPr>
              <w:t>第四十三条</w:t>
            </w:r>
            <w:r w:rsidR="0014660A" w:rsidRPr="003F1DFE">
              <w:rPr>
                <w:rStyle w:val="a9"/>
                <w:noProof/>
              </w:rPr>
              <w:t xml:space="preserve">  </w:t>
            </w:r>
            <w:r w:rsidR="0014660A" w:rsidRPr="003F1DFE">
              <w:rPr>
                <w:rStyle w:val="a9"/>
                <w:noProof/>
              </w:rPr>
              <w:t>【国家机关及工作人员的法律责任】</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_Toc84944930 \h </w:instrText>
            </w:r>
            <w:r w:rsidR="0014660A" w:rsidRPr="003F1DFE">
              <w:rPr>
                <w:noProof/>
                <w:webHidden/>
              </w:rPr>
            </w:r>
            <w:r w:rsidR="0014660A" w:rsidRPr="003F1DFE">
              <w:rPr>
                <w:noProof/>
                <w:webHidden/>
              </w:rPr>
              <w:fldChar w:fldCharType="separate"/>
            </w:r>
            <w:r w:rsidR="0014660A" w:rsidRPr="003F1DFE">
              <w:rPr>
                <w:noProof/>
                <w:webHidden/>
              </w:rPr>
              <w:t>12</w:t>
            </w:r>
            <w:r w:rsidR="0014660A" w:rsidRPr="003F1DFE">
              <w:rPr>
                <w:noProof/>
                <w:webHidden/>
              </w:rPr>
              <w:fldChar w:fldCharType="end"/>
            </w:r>
          </w:hyperlink>
        </w:p>
        <w:p w14:paraId="4A5C9170" w14:textId="7B27947F" w:rsidR="0014660A" w:rsidRPr="003F1DFE" w:rsidRDefault="00FD2219">
          <w:pPr>
            <w:pStyle w:val="10"/>
            <w:tabs>
              <w:tab w:val="right" w:leader="dot" w:pos="8296"/>
            </w:tabs>
            <w:rPr>
              <w:noProof/>
              <w:szCs w:val="22"/>
            </w:rPr>
          </w:pPr>
          <w:hyperlink w:anchor="_Toc84944931" w:history="1">
            <w:r w:rsidR="0014660A" w:rsidRPr="003F1DFE">
              <w:rPr>
                <w:rStyle w:val="a9"/>
                <w:noProof/>
              </w:rPr>
              <w:t>第六章</w:t>
            </w:r>
            <w:r w:rsidR="0014660A" w:rsidRPr="003F1DFE">
              <w:rPr>
                <w:rStyle w:val="a9"/>
                <w:noProof/>
              </w:rPr>
              <w:t xml:space="preserve">  </w:t>
            </w:r>
            <w:r w:rsidR="0014660A" w:rsidRPr="003F1DFE">
              <w:rPr>
                <w:rStyle w:val="a9"/>
                <w:noProof/>
              </w:rPr>
              <w:t>附则</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_Toc84944931 \h </w:instrText>
            </w:r>
            <w:r w:rsidR="0014660A" w:rsidRPr="003F1DFE">
              <w:rPr>
                <w:noProof/>
                <w:webHidden/>
              </w:rPr>
            </w:r>
            <w:r w:rsidR="0014660A" w:rsidRPr="003F1DFE">
              <w:rPr>
                <w:noProof/>
                <w:webHidden/>
              </w:rPr>
              <w:fldChar w:fldCharType="separate"/>
            </w:r>
            <w:r w:rsidR="0014660A" w:rsidRPr="003F1DFE">
              <w:rPr>
                <w:noProof/>
                <w:webHidden/>
              </w:rPr>
              <w:t>12</w:t>
            </w:r>
            <w:r w:rsidR="0014660A" w:rsidRPr="003F1DFE">
              <w:rPr>
                <w:noProof/>
                <w:webHidden/>
              </w:rPr>
              <w:fldChar w:fldCharType="end"/>
            </w:r>
          </w:hyperlink>
        </w:p>
        <w:p w14:paraId="5C444D81" w14:textId="057EF48E" w:rsidR="0014660A" w:rsidRPr="003F1DFE" w:rsidRDefault="00FD2219" w:rsidP="003F1DFE">
          <w:pPr>
            <w:pStyle w:val="20"/>
            <w:rPr>
              <w:rFonts w:asciiTheme="minorEastAsia" w:hAnsiTheme="minorEastAsia"/>
              <w:noProof/>
              <w:sz w:val="24"/>
            </w:rPr>
          </w:pPr>
          <w:hyperlink w:anchor="_Toc84944932" w:history="1">
            <w:r w:rsidR="0014660A" w:rsidRPr="003F1DFE">
              <w:rPr>
                <w:rStyle w:val="a9"/>
                <w:noProof/>
                <w:lang w:bidi="ar"/>
              </w:rPr>
              <w:t>第四十四条</w:t>
            </w:r>
            <w:r w:rsidR="0014660A" w:rsidRPr="003F1DFE">
              <w:rPr>
                <w:rStyle w:val="a9"/>
                <w:noProof/>
                <w:lang w:bidi="ar"/>
              </w:rPr>
              <w:t xml:space="preserve">  </w:t>
            </w:r>
            <w:r w:rsidR="0014660A" w:rsidRPr="003F1DFE">
              <w:rPr>
                <w:rStyle w:val="a9"/>
                <w:noProof/>
                <w:lang w:bidi="ar"/>
              </w:rPr>
              <w:t>【附则】</w:t>
            </w:r>
            <w:r w:rsidR="0014660A" w:rsidRPr="003F1DFE">
              <w:rPr>
                <w:noProof/>
                <w:webHidden/>
              </w:rPr>
              <w:tab/>
            </w:r>
            <w:r w:rsidR="0014660A" w:rsidRPr="003F1DFE">
              <w:rPr>
                <w:noProof/>
                <w:webHidden/>
              </w:rPr>
              <w:fldChar w:fldCharType="begin"/>
            </w:r>
            <w:r w:rsidR="0014660A" w:rsidRPr="003F1DFE">
              <w:rPr>
                <w:noProof/>
                <w:webHidden/>
              </w:rPr>
              <w:instrText xml:space="preserve"> PAGEREF _Toc84944932 \h </w:instrText>
            </w:r>
            <w:r w:rsidR="0014660A" w:rsidRPr="003F1DFE">
              <w:rPr>
                <w:noProof/>
                <w:webHidden/>
              </w:rPr>
            </w:r>
            <w:r w:rsidR="0014660A" w:rsidRPr="003F1DFE">
              <w:rPr>
                <w:noProof/>
                <w:webHidden/>
              </w:rPr>
              <w:fldChar w:fldCharType="separate"/>
            </w:r>
            <w:r w:rsidR="0014660A" w:rsidRPr="003F1DFE">
              <w:rPr>
                <w:noProof/>
                <w:webHidden/>
              </w:rPr>
              <w:t>12</w:t>
            </w:r>
            <w:r w:rsidR="0014660A" w:rsidRPr="003F1DFE">
              <w:rPr>
                <w:noProof/>
                <w:webHidden/>
              </w:rPr>
              <w:fldChar w:fldCharType="end"/>
            </w:r>
          </w:hyperlink>
        </w:p>
        <w:p w14:paraId="3F123ECD" w14:textId="435E2335" w:rsidR="003C56C6" w:rsidRDefault="003C56C6" w:rsidP="003C56C6">
          <w:pPr>
            <w:spacing w:line="360" w:lineRule="auto"/>
          </w:pPr>
          <w:r w:rsidRPr="003C56C6">
            <w:rPr>
              <w:rFonts w:asciiTheme="minorEastAsia" w:hAnsiTheme="minorEastAsia"/>
              <w:b/>
              <w:bCs/>
              <w:sz w:val="24"/>
              <w:lang w:val="zh-CN"/>
            </w:rPr>
            <w:fldChar w:fldCharType="end"/>
          </w:r>
        </w:p>
      </w:sdtContent>
    </w:sdt>
    <w:p w14:paraId="4544E176" w14:textId="77777777" w:rsidR="003C56C6" w:rsidRDefault="003C56C6" w:rsidP="005D17F0">
      <w:pPr>
        <w:pStyle w:val="a7"/>
      </w:pPr>
    </w:p>
    <w:p w14:paraId="18B54D08" w14:textId="555B8483" w:rsidR="003C56C6" w:rsidRDefault="003C56C6" w:rsidP="005D17F0">
      <w:pPr>
        <w:pStyle w:val="a7"/>
      </w:pPr>
    </w:p>
    <w:p w14:paraId="32F767F0" w14:textId="585B2D90" w:rsidR="003F1DFE" w:rsidRDefault="003F1DFE" w:rsidP="003F1DFE"/>
    <w:p w14:paraId="3CEFE32D" w14:textId="2514C333" w:rsidR="003F1DFE" w:rsidRDefault="003F1DFE" w:rsidP="003F1DFE"/>
    <w:p w14:paraId="28913A8B" w14:textId="53772DD8" w:rsidR="003F1DFE" w:rsidRDefault="003F1DFE" w:rsidP="003F1DFE"/>
    <w:p w14:paraId="1E26A458" w14:textId="77777777" w:rsidR="003F1DFE" w:rsidRPr="003F1DFE" w:rsidRDefault="003F1DFE" w:rsidP="003F1DFE"/>
    <w:p w14:paraId="5ED19B0B" w14:textId="7E58FDF3" w:rsidR="005D17F0" w:rsidRPr="005D17F0" w:rsidRDefault="00C80FB0" w:rsidP="005D17F0">
      <w:pPr>
        <w:pStyle w:val="a7"/>
      </w:pPr>
      <w:bookmarkStart w:id="0" w:name="_Toc84944881"/>
      <w:r w:rsidRPr="005D17F0">
        <w:rPr>
          <w:rFonts w:hint="eastAsia"/>
        </w:rPr>
        <w:lastRenderedPageBreak/>
        <w:t>《厦门经济特区气象灾害防御条例》</w:t>
      </w:r>
      <w:bookmarkEnd w:id="0"/>
    </w:p>
    <w:p w14:paraId="660B3676" w14:textId="221F2514" w:rsidR="00D26FFB" w:rsidRPr="005D17F0" w:rsidRDefault="00C80FB0" w:rsidP="005D17F0">
      <w:pPr>
        <w:pStyle w:val="a7"/>
      </w:pPr>
      <w:bookmarkStart w:id="1" w:name="_Toc84944882"/>
      <w:r w:rsidRPr="005D17F0">
        <w:rPr>
          <w:rFonts w:hint="eastAsia"/>
        </w:rPr>
        <w:t>修订草案文本</w:t>
      </w:r>
      <w:r w:rsidR="005D17F0" w:rsidRPr="005D17F0">
        <w:rPr>
          <w:rFonts w:hint="eastAsia"/>
        </w:rPr>
        <w:t>（2</w:t>
      </w:r>
      <w:r w:rsidR="005D17F0" w:rsidRPr="005D17F0">
        <w:t>021-10-10</w:t>
      </w:r>
      <w:r w:rsidR="005D17F0" w:rsidRPr="005D17F0">
        <w:rPr>
          <w:rFonts w:hint="eastAsia"/>
        </w:rPr>
        <w:t>）</w:t>
      </w:r>
      <w:bookmarkEnd w:id="1"/>
    </w:p>
    <w:p w14:paraId="25B75128" w14:textId="1D70F4B8" w:rsidR="005D17F0" w:rsidRDefault="005D17F0" w:rsidP="00EA1149">
      <w:pPr>
        <w:pStyle w:val="1"/>
        <w:numPr>
          <w:ilvl w:val="0"/>
          <w:numId w:val="1"/>
        </w:numPr>
      </w:pPr>
      <w:bookmarkStart w:id="2" w:name="_Toc84944883"/>
      <w:r w:rsidRPr="005D17F0">
        <w:t>总则</w:t>
      </w:r>
      <w:bookmarkEnd w:id="2"/>
    </w:p>
    <w:p w14:paraId="0D3CC5AA" w14:textId="77777777" w:rsidR="00D23DAA" w:rsidRPr="00872833" w:rsidRDefault="00C80FB0" w:rsidP="00D23DAA">
      <w:pPr>
        <w:pStyle w:val="2"/>
        <w:rPr>
          <w:color w:val="000000" w:themeColor="text1"/>
        </w:rPr>
      </w:pPr>
      <w:bookmarkStart w:id="3" w:name="_Toc84944884"/>
      <w:r w:rsidRPr="00872833">
        <w:rPr>
          <w:rFonts w:hint="eastAsia"/>
          <w:color w:val="000000" w:themeColor="text1"/>
        </w:rPr>
        <w:t xml:space="preserve">第一条  </w:t>
      </w:r>
      <w:r w:rsidR="00B71D18" w:rsidRPr="00872833">
        <w:rPr>
          <w:rFonts w:hint="eastAsia"/>
          <w:color w:val="000000" w:themeColor="text1"/>
        </w:rPr>
        <w:t>【立法目的】</w:t>
      </w:r>
      <w:bookmarkEnd w:id="3"/>
    </w:p>
    <w:p w14:paraId="573540C8" w14:textId="60EA07DE"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为了规范和加强气象灾害的防御，避免、减轻气象灾害造成的损失，保障人民生命财产安全，遵循《中华人民共和国气象法》</w:t>
      </w:r>
      <w:r w:rsidR="00B45487" w:rsidRPr="00872833">
        <w:rPr>
          <w:rFonts w:ascii="宋体" w:eastAsia="宋体" w:hAnsi="宋体" w:cs="宋体" w:hint="eastAsia"/>
          <w:color w:val="000000" w:themeColor="text1"/>
          <w:sz w:val="24"/>
        </w:rPr>
        <w:t>《中华人民共和国突发事件应对法》</w:t>
      </w:r>
      <w:r w:rsidRPr="00872833">
        <w:rPr>
          <w:rFonts w:ascii="宋体" w:eastAsia="宋体" w:hAnsi="宋体" w:cs="宋体" w:hint="eastAsia"/>
          <w:color w:val="000000" w:themeColor="text1"/>
          <w:sz w:val="24"/>
        </w:rPr>
        <w:t>《气象灾害防御条例》等有关法律、法规，结合本经济特区实际，制定本条例。</w:t>
      </w:r>
    </w:p>
    <w:p w14:paraId="60456FE8" w14:textId="77777777" w:rsidR="00D23DAA" w:rsidRPr="00872833" w:rsidRDefault="00C80FB0" w:rsidP="00D23DAA">
      <w:pPr>
        <w:pStyle w:val="2"/>
        <w:rPr>
          <w:color w:val="000000" w:themeColor="text1"/>
        </w:rPr>
      </w:pPr>
      <w:bookmarkStart w:id="4" w:name="_Toc84944885"/>
      <w:r w:rsidRPr="00872833">
        <w:rPr>
          <w:rFonts w:hint="eastAsia"/>
          <w:color w:val="000000" w:themeColor="text1"/>
        </w:rPr>
        <w:t xml:space="preserve">第二条  </w:t>
      </w:r>
      <w:r w:rsidR="00B71D18" w:rsidRPr="00872833">
        <w:rPr>
          <w:rFonts w:hint="eastAsia"/>
          <w:color w:val="000000" w:themeColor="text1"/>
        </w:rPr>
        <w:t>【适用范围】</w:t>
      </w:r>
      <w:bookmarkEnd w:id="4"/>
    </w:p>
    <w:p w14:paraId="3103126C" w14:textId="6F77C174"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本市行政区域内气象灾害的预防、监测、预报、预警、应急处置以及防御保障等活动，适用本条例。</w:t>
      </w:r>
    </w:p>
    <w:p w14:paraId="5DE683F0" w14:textId="01FB9BB9"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本条例所称气象灾害，是指台风、暴雨、寒潮、大风（雷雨大风、海上大风）、低温、高温、干旱、雷电、冰雹、霜冻和大雾等造成</w:t>
      </w:r>
      <w:r w:rsidR="00B71D18" w:rsidRPr="00872833">
        <w:rPr>
          <w:rFonts w:ascii="宋体" w:eastAsia="宋体" w:hAnsi="宋体" w:cs="宋体" w:hint="eastAsia"/>
          <w:color w:val="000000" w:themeColor="text1"/>
          <w:sz w:val="24"/>
        </w:rPr>
        <w:t>人类生命、财产、社会功能、生态环境等损害的事件。</w:t>
      </w:r>
    </w:p>
    <w:p w14:paraId="396B2B5D" w14:textId="77777777" w:rsidR="00D23DAA" w:rsidRPr="00872833" w:rsidRDefault="00C80FB0" w:rsidP="00D23DAA">
      <w:pPr>
        <w:pStyle w:val="2"/>
        <w:rPr>
          <w:color w:val="000000" w:themeColor="text1"/>
        </w:rPr>
      </w:pPr>
      <w:bookmarkStart w:id="5" w:name="_Toc84944886"/>
      <w:r w:rsidRPr="00872833">
        <w:rPr>
          <w:color w:val="000000" w:themeColor="text1"/>
        </w:rPr>
        <w:t xml:space="preserve">第三条  </w:t>
      </w:r>
      <w:r w:rsidR="00D23DAA" w:rsidRPr="00872833">
        <w:rPr>
          <w:color w:val="000000" w:themeColor="text1"/>
        </w:rPr>
        <w:t>【基本原则】</w:t>
      </w:r>
      <w:bookmarkEnd w:id="5"/>
    </w:p>
    <w:p w14:paraId="0FE8EFB5" w14:textId="5F6B5870" w:rsidR="00BD7491" w:rsidRPr="00872833" w:rsidRDefault="00C80FB0">
      <w:pPr>
        <w:pStyle w:val="a3"/>
        <w:spacing w:beforeAutospacing="0" w:afterAutospacing="0" w:line="360" w:lineRule="auto"/>
        <w:ind w:firstLineChars="200" w:firstLine="480"/>
        <w:jc w:val="both"/>
        <w:rPr>
          <w:rFonts w:cs="宋体" w:hint="default"/>
          <w:color w:val="000000" w:themeColor="text1"/>
        </w:rPr>
      </w:pPr>
      <w:r w:rsidRPr="00872833">
        <w:rPr>
          <w:rFonts w:cs="宋体"/>
          <w:color w:val="000000" w:themeColor="text1"/>
        </w:rPr>
        <w:t>气象灾害防御工作坚持</w:t>
      </w:r>
      <w:r w:rsidR="00BD7491" w:rsidRPr="00872833">
        <w:rPr>
          <w:rFonts w:cs="宋体"/>
          <w:color w:val="000000" w:themeColor="text1"/>
        </w:rPr>
        <w:t>党委领导、政府主导、部门联动、社会参与的原则，以人民为中心，预警先导、科学防御。</w:t>
      </w:r>
    </w:p>
    <w:p w14:paraId="421CACB8" w14:textId="77777777" w:rsidR="00D23DAA" w:rsidRPr="00872833" w:rsidRDefault="00C80FB0" w:rsidP="00D23DAA">
      <w:pPr>
        <w:pStyle w:val="2"/>
        <w:rPr>
          <w:color w:val="000000" w:themeColor="text1"/>
        </w:rPr>
      </w:pPr>
      <w:bookmarkStart w:id="6" w:name="_Toc84944887"/>
      <w:r w:rsidRPr="00872833">
        <w:rPr>
          <w:color w:val="000000" w:themeColor="text1"/>
        </w:rPr>
        <w:t xml:space="preserve">第四条  </w:t>
      </w:r>
      <w:r w:rsidR="00D23DAA" w:rsidRPr="00872833">
        <w:rPr>
          <w:color w:val="000000" w:themeColor="text1"/>
        </w:rPr>
        <w:t>【政府职责】</w:t>
      </w:r>
      <w:bookmarkEnd w:id="6"/>
    </w:p>
    <w:p w14:paraId="61107FE0" w14:textId="611AE42F" w:rsidR="00D26FFB" w:rsidRPr="00872833" w:rsidRDefault="00C80FB0">
      <w:pPr>
        <w:pStyle w:val="a3"/>
        <w:spacing w:beforeAutospacing="0" w:afterAutospacing="0" w:line="360" w:lineRule="auto"/>
        <w:ind w:firstLineChars="200" w:firstLine="480"/>
        <w:jc w:val="both"/>
        <w:rPr>
          <w:rFonts w:cs="宋体" w:hint="default"/>
          <w:color w:val="000000" w:themeColor="text1"/>
        </w:rPr>
      </w:pPr>
      <w:r w:rsidRPr="00872833">
        <w:rPr>
          <w:rFonts w:cs="宋体"/>
          <w:color w:val="000000" w:themeColor="text1"/>
        </w:rPr>
        <w:t>市、区人民政府加强对气象灾害防御工作的领导、组织，健全气象灾害防御工作机制，提升气象灾害防御能力。</w:t>
      </w:r>
    </w:p>
    <w:p w14:paraId="5FB0DB01" w14:textId="6DBE06F5" w:rsidR="00D23DAA" w:rsidRPr="00872833" w:rsidRDefault="00D23DAA">
      <w:pPr>
        <w:pStyle w:val="a3"/>
        <w:spacing w:beforeAutospacing="0" w:afterAutospacing="0" w:line="360" w:lineRule="auto"/>
        <w:ind w:firstLineChars="200" w:firstLine="480"/>
        <w:jc w:val="both"/>
        <w:rPr>
          <w:rFonts w:cs="宋体" w:hint="default"/>
          <w:color w:val="000000" w:themeColor="text1"/>
        </w:rPr>
      </w:pPr>
      <w:r w:rsidRPr="00872833">
        <w:rPr>
          <w:rFonts w:cs="宋体"/>
          <w:color w:val="000000" w:themeColor="text1"/>
        </w:rPr>
        <w:t>镇人民政府、街道办事处应当履行气象灾害防御职责，将气象灾害防御纳入安全社区建设和网格化管理体系，确定气象信息员协助气象主管机构、应急管理等部门共同做好气象灾害防御工作。</w:t>
      </w:r>
    </w:p>
    <w:p w14:paraId="4D47D17B" w14:textId="77777777" w:rsidR="00D23DAA" w:rsidRPr="00872833" w:rsidRDefault="00C80FB0" w:rsidP="00D23DAA">
      <w:pPr>
        <w:pStyle w:val="2"/>
        <w:rPr>
          <w:color w:val="000000" w:themeColor="text1"/>
        </w:rPr>
      </w:pPr>
      <w:bookmarkStart w:id="7" w:name="_Toc84944888"/>
      <w:r w:rsidRPr="00872833">
        <w:rPr>
          <w:rFonts w:hint="eastAsia"/>
          <w:color w:val="000000" w:themeColor="text1"/>
        </w:rPr>
        <w:t>第五条</w:t>
      </w:r>
      <w:r w:rsidR="00D23DAA" w:rsidRPr="00872833">
        <w:rPr>
          <w:color w:val="000000" w:themeColor="text1"/>
        </w:rPr>
        <w:t xml:space="preserve">  </w:t>
      </w:r>
      <w:r w:rsidR="00D23DAA" w:rsidRPr="00872833">
        <w:rPr>
          <w:rFonts w:hint="eastAsia"/>
          <w:color w:val="000000" w:themeColor="text1"/>
        </w:rPr>
        <w:t>【部门职责】</w:t>
      </w:r>
      <w:bookmarkEnd w:id="7"/>
    </w:p>
    <w:p w14:paraId="5106AA16" w14:textId="6C1719DB"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市气象主管机构负责气象灾害的监测、预报、预警、风险评估以及气候可行性论证管理、人工影响天气等工作。</w:t>
      </w:r>
    </w:p>
    <w:p w14:paraId="07B7F58C"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lastRenderedPageBreak/>
        <w:t>已设立的区级气象主管机构，按照规定负责本级行政区域内气象灾害防御规定的相关工作。</w:t>
      </w:r>
    </w:p>
    <w:p w14:paraId="3753B063"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未设立气象主管机构的，区人民政府应当指定具体职能部门或者安排有关人员配合市气象主管机构做好前款规定的相关工作。</w:t>
      </w:r>
    </w:p>
    <w:p w14:paraId="20A2861B" w14:textId="1766DCC8"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应急管理、农业农村、水利、</w:t>
      </w:r>
      <w:r w:rsidR="00BD7491" w:rsidRPr="00872833">
        <w:rPr>
          <w:rFonts w:ascii="宋体" w:eastAsia="宋体" w:hAnsi="宋体" w:cs="宋体" w:hint="eastAsia"/>
          <w:color w:val="000000" w:themeColor="text1"/>
          <w:sz w:val="24"/>
        </w:rPr>
        <w:t>水文、</w:t>
      </w:r>
      <w:r w:rsidRPr="00872833">
        <w:rPr>
          <w:rFonts w:ascii="宋体" w:eastAsia="宋体" w:hAnsi="宋体" w:cs="宋体" w:hint="eastAsia"/>
          <w:color w:val="000000" w:themeColor="text1"/>
          <w:sz w:val="24"/>
        </w:rPr>
        <w:t>自然资源和规划、建设、市政园林、生态环境、交通运输、港口管理、海洋发展、海事、文化和旅游、教育、公安等行政管理部门按照职责分工，落实气象灾害防御措施，加强信息共享和部门联动，共同做好气象灾害防御工作。</w:t>
      </w:r>
    </w:p>
    <w:p w14:paraId="1CF11CA5" w14:textId="5E7A2209" w:rsidR="002775F1" w:rsidRPr="00872833" w:rsidRDefault="00C80FB0" w:rsidP="002775F1">
      <w:pPr>
        <w:pStyle w:val="2"/>
        <w:rPr>
          <w:color w:val="000000" w:themeColor="text1"/>
        </w:rPr>
      </w:pPr>
      <w:bookmarkStart w:id="8" w:name="_Toc84944889"/>
      <w:r w:rsidRPr="00872833">
        <w:rPr>
          <w:rFonts w:hint="eastAsia"/>
          <w:color w:val="000000" w:themeColor="text1"/>
        </w:rPr>
        <w:t xml:space="preserve">第六条  </w:t>
      </w:r>
      <w:r w:rsidR="002775F1" w:rsidRPr="00872833">
        <w:rPr>
          <w:rFonts w:hint="eastAsia"/>
          <w:color w:val="000000" w:themeColor="text1"/>
        </w:rPr>
        <w:t>【基层组织】</w:t>
      </w:r>
      <w:bookmarkEnd w:id="8"/>
    </w:p>
    <w:p w14:paraId="0E789CD9" w14:textId="4521B59E" w:rsidR="00DF5A1D" w:rsidRPr="00872833" w:rsidRDefault="00DF5A1D" w:rsidP="00B518CE">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居民委员会、村民委员会应当协助镇人民政府、街道办事处做好气象灾害防御知识宣传、预警信息传递、应急演练、应急联络和灾情调查等工作。</w:t>
      </w:r>
    </w:p>
    <w:p w14:paraId="299C49DA" w14:textId="61A5C34E" w:rsidR="0022673F" w:rsidRPr="00872833" w:rsidRDefault="0022673F" w:rsidP="0022673F">
      <w:pPr>
        <w:pStyle w:val="2"/>
        <w:rPr>
          <w:color w:val="000000" w:themeColor="text1"/>
          <w:lang w:bidi="ar"/>
        </w:rPr>
      </w:pPr>
      <w:bookmarkStart w:id="9" w:name="_Toc84944890"/>
      <w:r w:rsidRPr="00872833">
        <w:rPr>
          <w:rFonts w:hint="eastAsia"/>
          <w:color w:val="000000" w:themeColor="text1"/>
          <w:lang w:bidi="ar"/>
        </w:rPr>
        <w:t>第</w:t>
      </w:r>
      <w:r w:rsidR="00ED720F" w:rsidRPr="00872833">
        <w:rPr>
          <w:rFonts w:hint="eastAsia"/>
          <w:color w:val="000000" w:themeColor="text1"/>
          <w:lang w:bidi="ar"/>
        </w:rPr>
        <w:t>七</w:t>
      </w:r>
      <w:r w:rsidRPr="00872833">
        <w:rPr>
          <w:rFonts w:hint="eastAsia"/>
          <w:color w:val="000000" w:themeColor="text1"/>
          <w:lang w:bidi="ar"/>
        </w:rPr>
        <w:t>条  【财政保障】</w:t>
      </w:r>
      <w:bookmarkEnd w:id="9"/>
    </w:p>
    <w:p w14:paraId="6BCA0756" w14:textId="77777777" w:rsidR="0022673F" w:rsidRPr="00872833" w:rsidRDefault="0022673F" w:rsidP="0022673F">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lang w:bidi="ar"/>
        </w:rPr>
        <w:t>市、区人民政府应当将气象灾害的防御列入本级国民经济和社会发展规划，所需经费纳入同级财政预算，并作为公共财政支出的重点领域予以支持。</w:t>
      </w:r>
    </w:p>
    <w:p w14:paraId="02B3FBCE" w14:textId="5AC958F2" w:rsidR="0022673F" w:rsidRPr="00872833" w:rsidRDefault="0022673F" w:rsidP="0022673F">
      <w:pPr>
        <w:pStyle w:val="2"/>
        <w:rPr>
          <w:color w:val="000000" w:themeColor="text1"/>
          <w:lang w:bidi="ar"/>
        </w:rPr>
      </w:pPr>
      <w:bookmarkStart w:id="10" w:name="_Toc84944891"/>
      <w:r w:rsidRPr="00872833">
        <w:rPr>
          <w:rFonts w:hint="eastAsia"/>
          <w:color w:val="000000" w:themeColor="text1"/>
          <w:lang w:bidi="ar"/>
        </w:rPr>
        <w:t>第</w:t>
      </w:r>
      <w:r w:rsidR="00ED720F" w:rsidRPr="00872833">
        <w:rPr>
          <w:rFonts w:hint="eastAsia"/>
          <w:color w:val="000000" w:themeColor="text1"/>
          <w:lang w:bidi="ar"/>
        </w:rPr>
        <w:t>八</w:t>
      </w:r>
      <w:r w:rsidRPr="00872833">
        <w:rPr>
          <w:rFonts w:hint="eastAsia"/>
          <w:color w:val="000000" w:themeColor="text1"/>
          <w:lang w:bidi="ar"/>
        </w:rPr>
        <w:t>条  【职责考评】</w:t>
      </w:r>
      <w:bookmarkEnd w:id="10"/>
    </w:p>
    <w:p w14:paraId="4DCFBB9E" w14:textId="77777777" w:rsidR="0022673F" w:rsidRPr="00872833" w:rsidRDefault="0022673F" w:rsidP="0022673F">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lang w:bidi="ar"/>
        </w:rPr>
        <w:t>市、区人民政府应当建立气象灾害防御工作责任制和考核评价制度，将落实气象灾害防御职责的情况纳入同级人民政府的绩效考核内容。</w:t>
      </w:r>
    </w:p>
    <w:p w14:paraId="39414877" w14:textId="5BCAC561" w:rsidR="00B518CE" w:rsidRPr="00872833" w:rsidRDefault="00B518CE" w:rsidP="00B518CE">
      <w:pPr>
        <w:pStyle w:val="2"/>
        <w:rPr>
          <w:color w:val="000000" w:themeColor="text1"/>
        </w:rPr>
      </w:pPr>
      <w:bookmarkStart w:id="11" w:name="_Toc84944892"/>
      <w:r w:rsidRPr="00872833">
        <w:rPr>
          <w:rFonts w:hint="eastAsia"/>
          <w:color w:val="000000" w:themeColor="text1"/>
        </w:rPr>
        <w:t>第</w:t>
      </w:r>
      <w:r w:rsidR="00ED720F" w:rsidRPr="00872833">
        <w:rPr>
          <w:rFonts w:hint="eastAsia"/>
          <w:color w:val="000000" w:themeColor="text1"/>
        </w:rPr>
        <w:t>九</w:t>
      </w:r>
      <w:r w:rsidRPr="00872833">
        <w:rPr>
          <w:rFonts w:hint="eastAsia"/>
          <w:color w:val="000000" w:themeColor="text1"/>
        </w:rPr>
        <w:t xml:space="preserve">条 </w:t>
      </w:r>
      <w:r w:rsidRPr="00872833">
        <w:rPr>
          <w:color w:val="000000" w:themeColor="text1"/>
        </w:rPr>
        <w:t xml:space="preserve"> </w:t>
      </w:r>
      <w:r w:rsidRPr="00872833">
        <w:rPr>
          <w:rFonts w:hint="eastAsia"/>
          <w:color w:val="000000" w:themeColor="text1"/>
        </w:rPr>
        <w:t>【法治宣传】</w:t>
      </w:r>
      <w:bookmarkEnd w:id="11"/>
    </w:p>
    <w:p w14:paraId="3C61D526" w14:textId="6695D3F4" w:rsidR="00CC2505"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市、区人民政府及气象、应急、科技、教育、宣传等部门加强气象灾害防御法律法规、气象科普以及防灾减灾知识的宣传，增强社会公众气象灾害防御意识。</w:t>
      </w:r>
    </w:p>
    <w:p w14:paraId="15FF7FDF" w14:textId="1EB90E2F"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气象主管机构、应急管理等有关部门和单位应当开展气象灾害防御相关知识和技能培训，提高气象灾害防御应急能力。</w:t>
      </w:r>
    </w:p>
    <w:p w14:paraId="05D93B1F"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广播、电视、报纸、网络等媒体及通信运营单位应当积极配合各级主管部门，及时准确传播气象信息，宣传气象灾害防御法律法规，普及气象灾害防御知识。</w:t>
      </w:r>
    </w:p>
    <w:p w14:paraId="79BDD512" w14:textId="7A1549A6"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公民、法人和其他组织有义务参与气象灾害防御工作，提高风险防范意识和避灾避险能力，在气象灾害发生后积极开展自救互救。</w:t>
      </w:r>
    </w:p>
    <w:p w14:paraId="1DB75C25" w14:textId="1E56AE37" w:rsidR="00F11E63" w:rsidRPr="00872833" w:rsidRDefault="00F11E63">
      <w:pPr>
        <w:spacing w:line="360" w:lineRule="auto"/>
        <w:ind w:firstLineChars="200" w:firstLine="480"/>
        <w:rPr>
          <w:rFonts w:ascii="宋体" w:eastAsia="宋体" w:hAnsi="宋体" w:cs="宋体"/>
          <w:color w:val="000000" w:themeColor="text1"/>
          <w:sz w:val="24"/>
        </w:rPr>
      </w:pPr>
    </w:p>
    <w:p w14:paraId="25D030FD" w14:textId="19F2D0A8" w:rsidR="005B0683" w:rsidRPr="00872833" w:rsidRDefault="005B0683" w:rsidP="005B0683">
      <w:pPr>
        <w:pStyle w:val="2"/>
        <w:rPr>
          <w:color w:val="000000" w:themeColor="text1"/>
        </w:rPr>
      </w:pPr>
      <w:bookmarkStart w:id="12" w:name="_Toc84944893"/>
      <w:r w:rsidRPr="00872833">
        <w:rPr>
          <w:rFonts w:hint="eastAsia"/>
          <w:color w:val="000000" w:themeColor="text1"/>
        </w:rPr>
        <w:t>第</w:t>
      </w:r>
      <w:r w:rsidR="00ED720F" w:rsidRPr="00872833">
        <w:rPr>
          <w:rFonts w:hint="eastAsia"/>
          <w:color w:val="000000" w:themeColor="text1"/>
        </w:rPr>
        <w:t>十</w:t>
      </w:r>
      <w:r w:rsidRPr="00872833">
        <w:rPr>
          <w:rFonts w:hint="eastAsia"/>
          <w:color w:val="000000" w:themeColor="text1"/>
        </w:rPr>
        <w:t>条  【科研与科普】</w:t>
      </w:r>
      <w:bookmarkEnd w:id="12"/>
    </w:p>
    <w:p w14:paraId="3EF42969" w14:textId="77777777" w:rsidR="005B0683" w:rsidRPr="00872833" w:rsidRDefault="005B0683" w:rsidP="005B0683">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市人民政府支持气象灾害防御的科学技术研究和推广应用。</w:t>
      </w:r>
    </w:p>
    <w:p w14:paraId="37E57045" w14:textId="77777777" w:rsidR="005B0683" w:rsidRPr="00872833" w:rsidRDefault="005B0683" w:rsidP="005B0683">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lastRenderedPageBreak/>
        <w:t>本市中小学校应当将气象灾害防御知识纳入教育内容，培养和提高学生的气象灾害防范意识和自救互救能力。</w:t>
      </w:r>
    </w:p>
    <w:p w14:paraId="7810D9B6" w14:textId="77777777" w:rsidR="005B0683" w:rsidRPr="00872833" w:rsidRDefault="005B0683" w:rsidP="005B0683">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各级政府支持学校、科技馆、青少年宫、文化宫（馆）等单位设立模拟灾害演练场所进行灾害防御教育，加强气象灾害防御演练。</w:t>
      </w:r>
    </w:p>
    <w:p w14:paraId="397D025E" w14:textId="77777777" w:rsidR="005B0683" w:rsidRPr="00872833" w:rsidRDefault="005B0683" w:rsidP="005B0683">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教育部门、气象主管机构应当对学校开展的气象灾害防御教育进行指导和监督。</w:t>
      </w:r>
    </w:p>
    <w:p w14:paraId="64B2ADD6" w14:textId="71327CAA" w:rsidR="005B0683" w:rsidRPr="00872833" w:rsidRDefault="005B0683" w:rsidP="005B0683">
      <w:pPr>
        <w:pStyle w:val="2"/>
        <w:rPr>
          <w:color w:val="000000" w:themeColor="text1"/>
        </w:rPr>
      </w:pPr>
      <w:bookmarkStart w:id="13" w:name="_Toc84944894"/>
      <w:r w:rsidRPr="00872833">
        <w:rPr>
          <w:rFonts w:hint="eastAsia"/>
          <w:color w:val="000000" w:themeColor="text1"/>
        </w:rPr>
        <w:t>第</w:t>
      </w:r>
      <w:r w:rsidR="00ED720F" w:rsidRPr="00872833">
        <w:rPr>
          <w:rFonts w:hint="eastAsia"/>
          <w:color w:val="000000" w:themeColor="text1"/>
        </w:rPr>
        <w:t>十一</w:t>
      </w:r>
      <w:r w:rsidRPr="00872833">
        <w:rPr>
          <w:rFonts w:hint="eastAsia"/>
          <w:color w:val="000000" w:themeColor="text1"/>
        </w:rPr>
        <w:t>条  【合作与交流】</w:t>
      </w:r>
      <w:bookmarkEnd w:id="13"/>
    </w:p>
    <w:p w14:paraId="35C3CE79" w14:textId="77777777" w:rsidR="005B0683" w:rsidRPr="00872833" w:rsidRDefault="005B0683" w:rsidP="005B0683">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气象主管机构应当积极开展台湾海峡、厦金海域气象预报预警业务，促进海峡两岸气象灾害联防和科技交流与合作。推进（厦金）金门地区以及闽西南区域的气象信息共享、气象灾害联防和气象灾害监测预警服务体系建设，提高气象灾害防御能力。</w:t>
      </w:r>
    </w:p>
    <w:p w14:paraId="1700A615" w14:textId="1F9823DA" w:rsidR="003A1695" w:rsidRPr="00872833" w:rsidRDefault="003A1695" w:rsidP="00ED720F">
      <w:pPr>
        <w:pStyle w:val="2"/>
        <w:rPr>
          <w:color w:val="000000" w:themeColor="text1"/>
        </w:rPr>
      </w:pPr>
      <w:bookmarkStart w:id="14" w:name="_Toc84944895"/>
      <w:r w:rsidRPr="00872833">
        <w:rPr>
          <w:rStyle w:val="2Char"/>
          <w:rFonts w:hint="eastAsia"/>
          <w:b/>
          <w:bCs/>
          <w:color w:val="000000" w:themeColor="text1"/>
        </w:rPr>
        <w:t>第</w:t>
      </w:r>
      <w:r w:rsidR="00ED720F" w:rsidRPr="00872833">
        <w:rPr>
          <w:rStyle w:val="2Char"/>
          <w:rFonts w:hint="eastAsia"/>
          <w:b/>
          <w:bCs/>
          <w:color w:val="000000" w:themeColor="text1"/>
        </w:rPr>
        <w:t>十二</w:t>
      </w:r>
      <w:r w:rsidRPr="00872833">
        <w:rPr>
          <w:rStyle w:val="2Char"/>
          <w:rFonts w:hint="eastAsia"/>
          <w:b/>
          <w:bCs/>
          <w:color w:val="000000" w:themeColor="text1"/>
        </w:rPr>
        <w:t>条</w:t>
      </w:r>
      <w:r w:rsidRPr="00872833">
        <w:rPr>
          <w:rFonts w:hint="eastAsia"/>
          <w:color w:val="000000" w:themeColor="text1"/>
        </w:rPr>
        <w:t xml:space="preserve">  【气象灾害保险】</w:t>
      </w:r>
      <w:bookmarkEnd w:id="14"/>
    </w:p>
    <w:p w14:paraId="0EF024EF" w14:textId="77777777" w:rsidR="003A1695" w:rsidRPr="00872833" w:rsidRDefault="003A1695" w:rsidP="003A1695">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支持保险机构推出适合本市气象灾害特点的险种。</w:t>
      </w:r>
    </w:p>
    <w:p w14:paraId="2DC5AC3B" w14:textId="24BA0568" w:rsidR="003A1695" w:rsidRPr="00872833" w:rsidRDefault="003A1695" w:rsidP="003A1695">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鼓励单位和个人参加因气象灾害引起的人身伤亡、财产损失等保险。</w:t>
      </w:r>
    </w:p>
    <w:p w14:paraId="136D313F" w14:textId="77777777" w:rsidR="003A1695" w:rsidRPr="00872833" w:rsidRDefault="003A1695" w:rsidP="003A1695">
      <w:pPr>
        <w:spacing w:line="360" w:lineRule="auto"/>
        <w:ind w:firstLineChars="200" w:firstLine="480"/>
        <w:rPr>
          <w:rFonts w:ascii="宋体" w:eastAsia="宋体" w:hAnsi="宋体" w:cs="宋体"/>
          <w:color w:val="000000" w:themeColor="text1"/>
          <w:sz w:val="24"/>
        </w:rPr>
      </w:pPr>
    </w:p>
    <w:p w14:paraId="7E664559" w14:textId="53897A16" w:rsidR="00F11E63" w:rsidRPr="00872833" w:rsidRDefault="00F11E63" w:rsidP="00F11E63">
      <w:pPr>
        <w:pStyle w:val="1"/>
        <w:numPr>
          <w:ilvl w:val="0"/>
          <w:numId w:val="1"/>
        </w:numPr>
        <w:rPr>
          <w:color w:val="000000" w:themeColor="text1"/>
        </w:rPr>
      </w:pPr>
      <w:bookmarkStart w:id="15" w:name="_Toc84944896"/>
      <w:r w:rsidRPr="00872833">
        <w:rPr>
          <w:rFonts w:hint="eastAsia"/>
          <w:color w:val="000000" w:themeColor="text1"/>
        </w:rPr>
        <w:t>预防</w:t>
      </w:r>
      <w:bookmarkEnd w:id="15"/>
    </w:p>
    <w:p w14:paraId="6357F0AE" w14:textId="18DBC4BD" w:rsidR="002C468D" w:rsidRPr="00872833" w:rsidRDefault="002C468D" w:rsidP="002C468D">
      <w:pPr>
        <w:pStyle w:val="2"/>
        <w:rPr>
          <w:color w:val="000000" w:themeColor="text1"/>
        </w:rPr>
      </w:pPr>
      <w:bookmarkStart w:id="16" w:name="_Toc84944897"/>
      <w:r w:rsidRPr="00872833">
        <w:rPr>
          <w:rFonts w:hint="eastAsia"/>
          <w:color w:val="000000" w:themeColor="text1"/>
        </w:rPr>
        <w:t>第</w:t>
      </w:r>
      <w:r w:rsidR="00ED720F" w:rsidRPr="00872833">
        <w:rPr>
          <w:rFonts w:hint="eastAsia"/>
          <w:color w:val="000000" w:themeColor="text1"/>
        </w:rPr>
        <w:t>十三</w:t>
      </w:r>
      <w:r w:rsidRPr="00872833">
        <w:rPr>
          <w:rFonts w:hint="eastAsia"/>
          <w:color w:val="000000" w:themeColor="text1"/>
        </w:rPr>
        <w:t>条  【气象灾害风险普查】</w:t>
      </w:r>
      <w:bookmarkEnd w:id="16"/>
    </w:p>
    <w:p w14:paraId="3FB936AD" w14:textId="77777777" w:rsidR="002C468D" w:rsidRPr="00872833" w:rsidRDefault="002C468D" w:rsidP="002C468D">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市、区人民政府应当组织应急管理部门、气象、农业农村、水利、水文、自然资源和规划、生态环境等有关部门开展气象灾害风险普查，建立气象灾害信息数据库，并为公众查询提供便利。</w:t>
      </w:r>
    </w:p>
    <w:p w14:paraId="30BBC296" w14:textId="0F40CC59" w:rsidR="00B518CE" w:rsidRPr="00872833" w:rsidRDefault="00C80FB0" w:rsidP="00B518CE">
      <w:pPr>
        <w:pStyle w:val="2"/>
        <w:rPr>
          <w:color w:val="000000" w:themeColor="text1"/>
        </w:rPr>
      </w:pPr>
      <w:bookmarkStart w:id="17" w:name="_Toc84944898"/>
      <w:r w:rsidRPr="00872833">
        <w:rPr>
          <w:rFonts w:hint="eastAsia"/>
          <w:color w:val="000000" w:themeColor="text1"/>
        </w:rPr>
        <w:t>第</w:t>
      </w:r>
      <w:r w:rsidR="00ED720F" w:rsidRPr="00872833">
        <w:rPr>
          <w:rFonts w:hint="eastAsia"/>
          <w:color w:val="000000" w:themeColor="text1"/>
        </w:rPr>
        <w:t>十四</w:t>
      </w:r>
      <w:r w:rsidRPr="00872833">
        <w:rPr>
          <w:rFonts w:hint="eastAsia"/>
          <w:color w:val="000000" w:themeColor="text1"/>
        </w:rPr>
        <w:t xml:space="preserve">条  </w:t>
      </w:r>
      <w:r w:rsidR="00B518CE" w:rsidRPr="00872833">
        <w:rPr>
          <w:rFonts w:hint="eastAsia"/>
          <w:color w:val="000000" w:themeColor="text1"/>
        </w:rPr>
        <w:t>【气象灾害防御规划】</w:t>
      </w:r>
      <w:bookmarkEnd w:id="17"/>
    </w:p>
    <w:p w14:paraId="02A41851" w14:textId="06D24264"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市气象主管机构应当会同有关部门</w:t>
      </w:r>
      <w:r w:rsidR="00DB1BB0" w:rsidRPr="00872833">
        <w:rPr>
          <w:rFonts w:ascii="宋体" w:eastAsia="宋体" w:hAnsi="宋体" w:cs="宋体" w:hint="eastAsia"/>
          <w:color w:val="000000" w:themeColor="text1"/>
          <w:sz w:val="24"/>
        </w:rPr>
        <w:t>，根据上一级人民政府的气象灾害防御规划，及本市国土空间规划，结合本地气象灾害特点，编制本行政区域的气象灾害防御规划，报市人民政府批准后并公布。</w:t>
      </w:r>
    </w:p>
    <w:p w14:paraId="7339D5C7" w14:textId="0D2E12DD" w:rsidR="00403439" w:rsidRPr="00872833" w:rsidRDefault="00C80FB0" w:rsidP="00403439">
      <w:pPr>
        <w:pStyle w:val="2"/>
        <w:rPr>
          <w:color w:val="000000" w:themeColor="text1"/>
          <w:lang w:bidi="ar"/>
        </w:rPr>
      </w:pPr>
      <w:bookmarkStart w:id="18" w:name="_Toc84944899"/>
      <w:r w:rsidRPr="00872833">
        <w:rPr>
          <w:rFonts w:hint="eastAsia"/>
          <w:color w:val="000000" w:themeColor="text1"/>
          <w:lang w:bidi="ar"/>
        </w:rPr>
        <w:t>第</w:t>
      </w:r>
      <w:r w:rsidR="00ED720F" w:rsidRPr="00872833">
        <w:rPr>
          <w:rFonts w:hint="eastAsia"/>
          <w:color w:val="000000" w:themeColor="text1"/>
          <w:lang w:bidi="ar"/>
        </w:rPr>
        <w:t>十五</w:t>
      </w:r>
      <w:r w:rsidRPr="00872833">
        <w:rPr>
          <w:rFonts w:hint="eastAsia"/>
          <w:color w:val="000000" w:themeColor="text1"/>
          <w:lang w:bidi="ar"/>
        </w:rPr>
        <w:t xml:space="preserve">条  </w:t>
      </w:r>
      <w:r w:rsidR="00403439" w:rsidRPr="00872833">
        <w:rPr>
          <w:rFonts w:hint="eastAsia"/>
          <w:color w:val="000000" w:themeColor="text1"/>
          <w:lang w:bidi="ar"/>
        </w:rPr>
        <w:t>【气象灾害防御应急预案】</w:t>
      </w:r>
      <w:bookmarkEnd w:id="18"/>
    </w:p>
    <w:p w14:paraId="42C48E63" w14:textId="7D2AEFAE" w:rsidR="00D26FFB" w:rsidRPr="00872833" w:rsidRDefault="00C80FB0">
      <w:pPr>
        <w:spacing w:line="360" w:lineRule="auto"/>
        <w:ind w:firstLineChars="200" w:firstLine="480"/>
        <w:rPr>
          <w:rFonts w:ascii="宋体" w:eastAsia="宋体" w:hAnsi="宋体" w:cs="宋体"/>
          <w:color w:val="000000" w:themeColor="text1"/>
          <w:sz w:val="24"/>
          <w:lang w:bidi="ar"/>
        </w:rPr>
      </w:pPr>
      <w:r w:rsidRPr="00872833">
        <w:rPr>
          <w:rFonts w:ascii="宋体" w:eastAsia="宋体" w:hAnsi="宋体" w:cs="宋体" w:hint="eastAsia"/>
          <w:color w:val="000000" w:themeColor="text1"/>
          <w:sz w:val="24"/>
          <w:lang w:bidi="ar"/>
        </w:rPr>
        <w:t>市、区人民政府应当根据市气象灾害防御规划制定气象灾害防御应急预案，并根据气象灾害防御工作需要适时予以修订。</w:t>
      </w:r>
    </w:p>
    <w:p w14:paraId="099741C3"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lang w:bidi="ar"/>
        </w:rPr>
        <w:lastRenderedPageBreak/>
        <w:t>气象主管机构、有关部门应当根据市气象灾害防御规划和同级人民政府气象灾害防御应急预案，制定本部门的气象灾害防御应急预案，并报同级人民政府备案。</w:t>
      </w:r>
    </w:p>
    <w:p w14:paraId="2AF9110B" w14:textId="124559C6" w:rsidR="00134419" w:rsidRPr="00872833" w:rsidRDefault="00C80FB0" w:rsidP="00767E60">
      <w:pPr>
        <w:pStyle w:val="2"/>
        <w:rPr>
          <w:color w:val="000000" w:themeColor="text1"/>
        </w:rPr>
      </w:pPr>
      <w:bookmarkStart w:id="19" w:name="_Toc84944900"/>
      <w:r w:rsidRPr="00872833">
        <w:rPr>
          <w:rFonts w:hint="eastAsia"/>
          <w:color w:val="000000" w:themeColor="text1"/>
        </w:rPr>
        <w:t>第十</w:t>
      </w:r>
      <w:r w:rsidR="00ED720F" w:rsidRPr="00872833">
        <w:rPr>
          <w:rFonts w:hint="eastAsia"/>
          <w:color w:val="000000" w:themeColor="text1"/>
        </w:rPr>
        <w:t>六</w:t>
      </w:r>
      <w:r w:rsidRPr="00872833">
        <w:rPr>
          <w:rFonts w:hint="eastAsia"/>
          <w:color w:val="000000" w:themeColor="text1"/>
        </w:rPr>
        <w:t xml:space="preserve">条  </w:t>
      </w:r>
      <w:r w:rsidR="00134419" w:rsidRPr="00872833">
        <w:rPr>
          <w:rFonts w:hint="eastAsia"/>
          <w:color w:val="000000" w:themeColor="text1"/>
        </w:rPr>
        <w:t>【气象灾害防御重点单位名录】</w:t>
      </w:r>
      <w:bookmarkEnd w:id="19"/>
    </w:p>
    <w:p w14:paraId="335B9DAD" w14:textId="4FD7F5AF"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 xml:space="preserve">实行气象灾害防御重点单位名录制度。 </w:t>
      </w:r>
    </w:p>
    <w:p w14:paraId="5CBCBFF3"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市气象主管机构应当根据地理位置、气候背景、工作特性，将可能遭受气象灾害较大影响的单位列入气象灾害防御重点单位目录，报市人民政府批准并公布。</w:t>
      </w:r>
    </w:p>
    <w:p w14:paraId="0CAEB345" w14:textId="36EDBE01" w:rsidR="00767E60" w:rsidRPr="00872833" w:rsidRDefault="00C80FB0" w:rsidP="00767E60">
      <w:pPr>
        <w:pStyle w:val="2"/>
        <w:rPr>
          <w:color w:val="000000" w:themeColor="text1"/>
        </w:rPr>
      </w:pPr>
      <w:bookmarkStart w:id="20" w:name="_Toc84944901"/>
      <w:r w:rsidRPr="00872833">
        <w:rPr>
          <w:rFonts w:hint="eastAsia"/>
          <w:color w:val="000000" w:themeColor="text1"/>
        </w:rPr>
        <w:t>第十</w:t>
      </w:r>
      <w:r w:rsidR="00ED720F" w:rsidRPr="00872833">
        <w:rPr>
          <w:rFonts w:hint="eastAsia"/>
          <w:color w:val="000000" w:themeColor="text1"/>
        </w:rPr>
        <w:t>七</w:t>
      </w:r>
      <w:r w:rsidRPr="00872833">
        <w:rPr>
          <w:rFonts w:hint="eastAsia"/>
          <w:color w:val="000000" w:themeColor="text1"/>
        </w:rPr>
        <w:t xml:space="preserve">条  </w:t>
      </w:r>
      <w:r w:rsidR="00937438" w:rsidRPr="00872833">
        <w:rPr>
          <w:rFonts w:hint="eastAsia"/>
          <w:color w:val="000000" w:themeColor="text1"/>
        </w:rPr>
        <w:t>【</w:t>
      </w:r>
      <w:r w:rsidR="00767E60" w:rsidRPr="00872833">
        <w:rPr>
          <w:rFonts w:hint="eastAsia"/>
          <w:color w:val="000000" w:themeColor="text1"/>
        </w:rPr>
        <w:t>气象灾害防御重点单位职责</w:t>
      </w:r>
      <w:r w:rsidR="00937438" w:rsidRPr="00872833">
        <w:rPr>
          <w:rFonts w:hint="eastAsia"/>
          <w:color w:val="000000" w:themeColor="text1"/>
        </w:rPr>
        <w:t>】</w:t>
      </w:r>
      <w:bookmarkEnd w:id="20"/>
    </w:p>
    <w:p w14:paraId="501CBFC4" w14:textId="3B1AC2C4"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气象灾害防御重点单位应当按照气象灾害防御要求履行下列职责：</w:t>
      </w:r>
    </w:p>
    <w:p w14:paraId="79F5B105"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（一）落实防御责任人及其职责；</w:t>
      </w:r>
    </w:p>
    <w:p w14:paraId="6194FF74"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（二）建设必要的气象灾害紧急避难场所；</w:t>
      </w:r>
    </w:p>
    <w:p w14:paraId="2C19020C"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（三）接收和传播预警信息；</w:t>
      </w:r>
    </w:p>
    <w:p w14:paraId="56705854"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（四）按照规定启动应急预案，加强应急预案演练，提升应急处置能力；</w:t>
      </w:r>
    </w:p>
    <w:p w14:paraId="2EF983C8"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（五）开展气象灾害防御知识培训；</w:t>
      </w:r>
    </w:p>
    <w:p w14:paraId="35414D66"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（六）其他防御准备工作。</w:t>
      </w:r>
    </w:p>
    <w:p w14:paraId="25430F4F"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气象灾害防御重点单位应当在每年第一季度将上一年度气象灾害防御职责的落实情况报市气象主管机构备案；对未落实气象灾害防御职责的，市气象主管机构应当责令其整改。</w:t>
      </w:r>
    </w:p>
    <w:p w14:paraId="66173378" w14:textId="79591DF1" w:rsidR="00767E60" w:rsidRPr="00872833" w:rsidRDefault="00C80FB0" w:rsidP="00767E60">
      <w:pPr>
        <w:pStyle w:val="2"/>
        <w:rPr>
          <w:color w:val="000000" w:themeColor="text1"/>
        </w:rPr>
      </w:pPr>
      <w:bookmarkStart w:id="21" w:name="_Toc84944902"/>
      <w:r w:rsidRPr="00872833">
        <w:rPr>
          <w:rFonts w:hint="eastAsia"/>
          <w:color w:val="000000" w:themeColor="text1"/>
        </w:rPr>
        <w:t>第十</w:t>
      </w:r>
      <w:r w:rsidR="00ED720F" w:rsidRPr="00872833">
        <w:rPr>
          <w:rFonts w:hint="eastAsia"/>
          <w:color w:val="000000" w:themeColor="text1"/>
        </w:rPr>
        <w:t>八</w:t>
      </w:r>
      <w:r w:rsidRPr="00872833">
        <w:rPr>
          <w:rFonts w:hint="eastAsia"/>
          <w:color w:val="000000" w:themeColor="text1"/>
        </w:rPr>
        <w:t>条</w:t>
      </w:r>
      <w:r w:rsidR="00F66227" w:rsidRPr="00872833">
        <w:rPr>
          <w:color w:val="000000" w:themeColor="text1"/>
        </w:rPr>
        <w:t xml:space="preserve">  </w:t>
      </w:r>
      <w:r w:rsidR="00767E60" w:rsidRPr="00872833">
        <w:rPr>
          <w:rFonts w:hint="eastAsia"/>
          <w:color w:val="000000" w:themeColor="text1"/>
        </w:rPr>
        <w:t>【气象灾害防御设施管理】</w:t>
      </w:r>
      <w:bookmarkEnd w:id="21"/>
    </w:p>
    <w:p w14:paraId="18AF0798" w14:textId="03B8DD8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区人民政府及有关部门应当加强对台风、风暴潮灾害的预防，做好海堤、避风港、避风锚地、紧急避难场所等防御设施的建设、维护和管理,并定期组织开展对广告牌、危险房屋、在建建（构）筑物、电力设施等防风加固工作的安全检查。</w:t>
      </w:r>
    </w:p>
    <w:p w14:paraId="6E31C4FA" w14:textId="29F7878F" w:rsidR="00767E60" w:rsidRPr="00872833" w:rsidRDefault="00C80FB0" w:rsidP="00767E60">
      <w:pPr>
        <w:pStyle w:val="2"/>
        <w:rPr>
          <w:color w:val="000000" w:themeColor="text1"/>
        </w:rPr>
      </w:pPr>
      <w:bookmarkStart w:id="22" w:name="_Toc84944903"/>
      <w:r w:rsidRPr="00872833">
        <w:rPr>
          <w:rFonts w:hint="eastAsia"/>
          <w:color w:val="000000" w:themeColor="text1"/>
        </w:rPr>
        <w:t>第十</w:t>
      </w:r>
      <w:r w:rsidR="00ED720F" w:rsidRPr="00872833">
        <w:rPr>
          <w:rFonts w:hint="eastAsia"/>
          <w:color w:val="000000" w:themeColor="text1"/>
        </w:rPr>
        <w:t>九</w:t>
      </w:r>
      <w:r w:rsidRPr="00872833">
        <w:rPr>
          <w:rFonts w:hint="eastAsia"/>
          <w:color w:val="000000" w:themeColor="text1"/>
        </w:rPr>
        <w:t xml:space="preserve">条  </w:t>
      </w:r>
      <w:r w:rsidR="00767E60" w:rsidRPr="00872833">
        <w:rPr>
          <w:rFonts w:hint="eastAsia"/>
          <w:color w:val="000000" w:themeColor="text1"/>
        </w:rPr>
        <w:t>【城市内涝预防】</w:t>
      </w:r>
      <w:bookmarkEnd w:id="22"/>
    </w:p>
    <w:p w14:paraId="0DC3070C" w14:textId="77B17711"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市人民政府应当根据国家有关规定，编制城市排水（雨水）防涝综合规划，有效应对不低于五十年一遇的暴雨。</w:t>
      </w:r>
    </w:p>
    <w:p w14:paraId="0DF20D03"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市、区人民政府及有关部门、单位应当加强对暴雨灾害的预防，加强堤防、闸坝、泵站和排水设施的建设。</w:t>
      </w:r>
    </w:p>
    <w:p w14:paraId="19E9E1AB"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建设单位或者管理单位应当在立交桥下、下穿通道、隧道等易积水区域设置</w:t>
      </w:r>
      <w:r w:rsidRPr="00872833">
        <w:rPr>
          <w:rFonts w:ascii="宋体" w:eastAsia="宋体" w:hAnsi="宋体" w:cs="宋体" w:hint="eastAsia"/>
          <w:color w:val="000000" w:themeColor="text1"/>
          <w:sz w:val="24"/>
        </w:rPr>
        <w:lastRenderedPageBreak/>
        <w:t>明显防汛水位标志警示线或者其他警示标识，定期检查地下商场、地下车库、隧道以及各种防洪排涝设施的运行情况，做好堤防、闸坝等重要险段的巡查、维护和地质灾害易发区的巡查、防范。有关行政管理部门应当加强监督检查。</w:t>
      </w:r>
    </w:p>
    <w:p w14:paraId="0D1D8260" w14:textId="18CA54CF" w:rsidR="005F75F0" w:rsidRPr="00872833" w:rsidRDefault="00C80FB0" w:rsidP="005F75F0">
      <w:pPr>
        <w:pStyle w:val="2"/>
        <w:rPr>
          <w:color w:val="000000" w:themeColor="text1"/>
        </w:rPr>
      </w:pPr>
      <w:bookmarkStart w:id="23" w:name="_Toc84944904"/>
      <w:r w:rsidRPr="00872833">
        <w:rPr>
          <w:rFonts w:hint="eastAsia"/>
          <w:color w:val="000000" w:themeColor="text1"/>
        </w:rPr>
        <w:t>第</w:t>
      </w:r>
      <w:r w:rsidR="00ED720F" w:rsidRPr="00872833">
        <w:rPr>
          <w:rFonts w:hint="eastAsia"/>
          <w:color w:val="000000" w:themeColor="text1"/>
        </w:rPr>
        <w:t>二十</w:t>
      </w:r>
      <w:r w:rsidR="005F75F0" w:rsidRPr="00872833">
        <w:rPr>
          <w:rFonts w:hint="eastAsia"/>
          <w:color w:val="000000" w:themeColor="text1"/>
        </w:rPr>
        <w:t xml:space="preserve">条 </w:t>
      </w:r>
      <w:r w:rsidR="005F75F0" w:rsidRPr="00872833">
        <w:rPr>
          <w:color w:val="000000" w:themeColor="text1"/>
        </w:rPr>
        <w:t xml:space="preserve"> </w:t>
      </w:r>
      <w:r w:rsidR="005F75F0" w:rsidRPr="00872833">
        <w:rPr>
          <w:rFonts w:hint="eastAsia"/>
          <w:color w:val="000000" w:themeColor="text1"/>
        </w:rPr>
        <w:t>【建（构）筑物及建设工程的雷电防护】</w:t>
      </w:r>
      <w:bookmarkEnd w:id="23"/>
    </w:p>
    <w:p w14:paraId="3C830BBA" w14:textId="401F6721"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各类建（构）筑物、场所和设施安装雷电防护装置应当符合国家有关防雷标准的规定。新建、改建、扩建建（构）筑物、场所和设施的雷电防护装置应当与主体工程同时设计、同时施工、同时投入使用。新建、改建、扩建建设工程雷电防护装置的设计、施工，可以由取得相应建设、公路、水路、铁路、民航、水利、电力、核电、通信等专业工程设计、施工资质的单位承担。</w:t>
      </w:r>
    </w:p>
    <w:p w14:paraId="0FC4370E" w14:textId="331189FC" w:rsidR="005F75F0" w:rsidRPr="00872833" w:rsidRDefault="005F75F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房屋建筑、市政基础设施、公路、水路、铁路、民航、水利、电力、核电、通信等建设工程的主管部门，负责相应领域内建设工程的防雷管理。</w:t>
      </w:r>
    </w:p>
    <w:p w14:paraId="41F1BFA5" w14:textId="1F409145" w:rsidR="005F75F0" w:rsidRPr="00872833" w:rsidRDefault="00C80FB0" w:rsidP="005F75F0">
      <w:pPr>
        <w:pStyle w:val="2"/>
        <w:rPr>
          <w:color w:val="000000" w:themeColor="text1"/>
        </w:rPr>
      </w:pPr>
      <w:bookmarkStart w:id="24" w:name="_Toc84944905"/>
      <w:r w:rsidRPr="00872833">
        <w:rPr>
          <w:rFonts w:hint="eastAsia"/>
          <w:color w:val="000000" w:themeColor="text1"/>
        </w:rPr>
        <w:t>第</w:t>
      </w:r>
      <w:r w:rsidR="00ED720F" w:rsidRPr="00872833">
        <w:rPr>
          <w:rFonts w:hint="eastAsia"/>
          <w:color w:val="000000" w:themeColor="text1"/>
        </w:rPr>
        <w:t>二十一</w:t>
      </w:r>
      <w:r w:rsidRPr="00872833">
        <w:rPr>
          <w:rFonts w:hint="eastAsia"/>
          <w:color w:val="000000" w:themeColor="text1"/>
        </w:rPr>
        <w:t xml:space="preserve">条  </w:t>
      </w:r>
      <w:r w:rsidR="005F75F0" w:rsidRPr="00872833">
        <w:rPr>
          <w:rFonts w:hint="eastAsia"/>
          <w:color w:val="000000" w:themeColor="text1"/>
        </w:rPr>
        <w:t>【特殊场所及项目的雷电防护】</w:t>
      </w:r>
      <w:bookmarkEnd w:id="24"/>
    </w:p>
    <w:p w14:paraId="0A65B7AA" w14:textId="40741FB8"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区级以上地方气象主管机构负责下列场所或者项目的雷电防护装置的设计审核和竣工验收。未经设计审核或者设计审核不合格的，不得施工；未经竣工验收或者竣工验收不合格的不得交付使用：</w:t>
      </w:r>
    </w:p>
    <w:p w14:paraId="7B43A71B"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（一）油库、气库、弹药库、化学品仓库和烟花爆竹、石化等易燃易爆建设工程和场所；</w:t>
      </w:r>
    </w:p>
    <w:p w14:paraId="6D6EB968"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（二）雷电易发区内的矿区、旅游景点或者投入使用的建（构）筑物、设施等需要单独安装雷电防护装置的场所；</w:t>
      </w:r>
    </w:p>
    <w:p w14:paraId="4BCBBBB3"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（三）雷电风险高且没有防雷标准规范、需要进行特殊论证的大型项目。</w:t>
      </w:r>
    </w:p>
    <w:p w14:paraId="61EC91AD"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房屋建筑、市政基础设施、公路、水路、铁路、民航、水利、电力、核电、通信等建设工程的主管部门，负责相应领域内建设工程的防雷管理。</w:t>
      </w:r>
    </w:p>
    <w:p w14:paraId="7C187045" w14:textId="16ECA2AF" w:rsidR="001D2E61" w:rsidRPr="00872833" w:rsidRDefault="00C80FB0" w:rsidP="001D2E61">
      <w:pPr>
        <w:pStyle w:val="2"/>
        <w:rPr>
          <w:color w:val="000000" w:themeColor="text1"/>
        </w:rPr>
      </w:pPr>
      <w:bookmarkStart w:id="25" w:name="_Toc84944906"/>
      <w:r w:rsidRPr="00872833">
        <w:rPr>
          <w:rFonts w:hint="eastAsia"/>
          <w:color w:val="000000" w:themeColor="text1"/>
        </w:rPr>
        <w:t>第</w:t>
      </w:r>
      <w:r w:rsidR="00ED720F" w:rsidRPr="00872833">
        <w:rPr>
          <w:rFonts w:hint="eastAsia"/>
          <w:color w:val="000000" w:themeColor="text1"/>
        </w:rPr>
        <w:t>二十二</w:t>
      </w:r>
      <w:r w:rsidRPr="00872833">
        <w:rPr>
          <w:rFonts w:hint="eastAsia"/>
          <w:color w:val="000000" w:themeColor="text1"/>
        </w:rPr>
        <w:t xml:space="preserve">条  </w:t>
      </w:r>
      <w:r w:rsidR="001D2E61" w:rsidRPr="00872833">
        <w:rPr>
          <w:rFonts w:hint="eastAsia"/>
          <w:color w:val="000000" w:themeColor="text1"/>
        </w:rPr>
        <w:t>【雷电防护装置检测】</w:t>
      </w:r>
      <w:bookmarkEnd w:id="25"/>
    </w:p>
    <w:p w14:paraId="14782BF8" w14:textId="77777777" w:rsidR="004D35AF" w:rsidRPr="00872833" w:rsidRDefault="004D35AF" w:rsidP="00A66271">
      <w:pPr>
        <w:spacing w:line="360" w:lineRule="auto"/>
        <w:rPr>
          <w:rFonts w:ascii="宋体" w:eastAsia="宋体" w:hAnsi="宋体" w:cs="宋体"/>
          <w:color w:val="000000" w:themeColor="text1"/>
          <w:sz w:val="24"/>
        </w:rPr>
      </w:pPr>
      <w:r w:rsidRPr="00872833">
        <w:rPr>
          <w:rFonts w:hint="eastAsia"/>
          <w:color w:val="000000" w:themeColor="text1"/>
        </w:rPr>
        <w:t xml:space="preserve"> </w:t>
      </w:r>
      <w:r w:rsidRPr="00872833">
        <w:rPr>
          <w:color w:val="000000" w:themeColor="text1"/>
        </w:rPr>
        <w:t xml:space="preserve">   </w:t>
      </w:r>
      <w:r w:rsidRPr="00872833">
        <w:rPr>
          <w:rFonts w:ascii="宋体" w:eastAsia="宋体" w:hAnsi="宋体" w:cs="宋体" w:hint="eastAsia"/>
          <w:color w:val="000000" w:themeColor="text1"/>
          <w:sz w:val="24"/>
        </w:rPr>
        <w:t>投入使用的雷电防护装置，其所有权人或者管理人应当做好日常检查、维护工作。</w:t>
      </w:r>
    </w:p>
    <w:p w14:paraId="3572CDFC" w14:textId="3518BB0B" w:rsidR="004D35AF" w:rsidRPr="00872833" w:rsidRDefault="004D35AF" w:rsidP="00A66271">
      <w:pPr>
        <w:spacing w:line="360" w:lineRule="auto"/>
        <w:ind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雷电防护装置实行定期检测制度。</w:t>
      </w:r>
      <w:r w:rsidR="00550708" w:rsidRPr="00872833">
        <w:rPr>
          <w:rFonts w:ascii="宋体" w:eastAsia="宋体" w:hAnsi="宋体" w:cs="宋体" w:hint="eastAsia"/>
          <w:color w:val="000000" w:themeColor="text1"/>
          <w:sz w:val="24"/>
        </w:rPr>
        <w:t>易燃易爆等危险环境场所</w:t>
      </w:r>
      <w:r w:rsidRPr="00872833">
        <w:rPr>
          <w:rFonts w:ascii="宋体" w:eastAsia="宋体" w:hAnsi="宋体" w:cs="宋体" w:hint="eastAsia"/>
          <w:color w:val="000000" w:themeColor="text1"/>
          <w:sz w:val="24"/>
        </w:rPr>
        <w:t>的雷电防护装置应当每半年检测一次；其他雷电防护装置应当每年检测一次。</w:t>
      </w:r>
    </w:p>
    <w:p w14:paraId="7E91B4FE" w14:textId="1205BF53" w:rsidR="00A66271" w:rsidRPr="00872833" w:rsidRDefault="00A66271" w:rsidP="00A66271">
      <w:pPr>
        <w:pStyle w:val="2"/>
        <w:rPr>
          <w:color w:val="000000" w:themeColor="text1"/>
        </w:rPr>
      </w:pPr>
      <w:bookmarkStart w:id="26" w:name="_Toc84944907"/>
      <w:r w:rsidRPr="00872833">
        <w:rPr>
          <w:rFonts w:hint="eastAsia"/>
          <w:color w:val="000000" w:themeColor="text1"/>
        </w:rPr>
        <w:t>第</w:t>
      </w:r>
      <w:r w:rsidR="00ED720F" w:rsidRPr="00872833">
        <w:rPr>
          <w:rFonts w:hint="eastAsia"/>
          <w:color w:val="000000" w:themeColor="text1"/>
        </w:rPr>
        <w:t>二十三</w:t>
      </w:r>
      <w:r w:rsidRPr="00872833">
        <w:rPr>
          <w:rFonts w:hint="eastAsia"/>
          <w:color w:val="000000" w:themeColor="text1"/>
        </w:rPr>
        <w:t xml:space="preserve">条 </w:t>
      </w:r>
      <w:r w:rsidRPr="00872833">
        <w:rPr>
          <w:color w:val="000000" w:themeColor="text1"/>
        </w:rPr>
        <w:t xml:space="preserve"> </w:t>
      </w:r>
      <w:r w:rsidRPr="00872833">
        <w:rPr>
          <w:rFonts w:hint="eastAsia"/>
          <w:color w:val="000000" w:themeColor="text1"/>
        </w:rPr>
        <w:t>【气象</w:t>
      </w:r>
      <w:r w:rsidR="00F11E63" w:rsidRPr="00872833">
        <w:rPr>
          <w:rFonts w:hint="eastAsia"/>
          <w:color w:val="000000" w:themeColor="text1"/>
        </w:rPr>
        <w:t>监</w:t>
      </w:r>
      <w:r w:rsidRPr="00872833">
        <w:rPr>
          <w:rFonts w:hint="eastAsia"/>
          <w:color w:val="000000" w:themeColor="text1"/>
        </w:rPr>
        <w:t>测设施建设】</w:t>
      </w:r>
      <w:bookmarkEnd w:id="26"/>
    </w:p>
    <w:p w14:paraId="4B9D76E9" w14:textId="4FC82947" w:rsidR="00D26FFB" w:rsidRPr="00872833" w:rsidRDefault="00C80FB0" w:rsidP="00A66271">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市、区人民政府及有关部门、单位应当加强对</w:t>
      </w:r>
      <w:r w:rsidR="00A66271" w:rsidRPr="00872833">
        <w:rPr>
          <w:rFonts w:ascii="宋体" w:eastAsia="宋体" w:hAnsi="宋体" w:cs="宋体" w:hint="eastAsia"/>
          <w:color w:val="000000" w:themeColor="text1"/>
          <w:sz w:val="24"/>
        </w:rPr>
        <w:t>气象</w:t>
      </w:r>
      <w:r w:rsidRPr="00872833">
        <w:rPr>
          <w:rFonts w:ascii="宋体" w:eastAsia="宋体" w:hAnsi="宋体" w:cs="宋体" w:hint="eastAsia"/>
          <w:color w:val="000000" w:themeColor="text1"/>
          <w:sz w:val="24"/>
        </w:rPr>
        <w:t>灾害的预防，做好机场、</w:t>
      </w:r>
      <w:r w:rsidRPr="00872833">
        <w:rPr>
          <w:rFonts w:ascii="宋体" w:eastAsia="宋体" w:hAnsi="宋体" w:cs="宋体" w:hint="eastAsia"/>
          <w:color w:val="000000" w:themeColor="text1"/>
          <w:sz w:val="24"/>
        </w:rPr>
        <w:lastRenderedPageBreak/>
        <w:t>港口、航道、铁路、高速公路、桥梁、隧道、地铁及快速公交系统（BRT）等重要场所和交通要道的气象监测设施建设。</w:t>
      </w:r>
    </w:p>
    <w:p w14:paraId="4CE464BB" w14:textId="66E5A05F" w:rsidR="00F31DB8" w:rsidRPr="00872833" w:rsidRDefault="00F31DB8" w:rsidP="00A66271">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各级政府和市政园林、水利、水文、海洋发展、港口管理、公安交通、海事、教育等部门，以及公民、法人和其他组织应当为气象探测设施的建设配合提供场地和便利。</w:t>
      </w:r>
    </w:p>
    <w:p w14:paraId="720B5736" w14:textId="748ACA6B" w:rsidR="00F31DB8" w:rsidRPr="00872833" w:rsidRDefault="00C80FB0" w:rsidP="00F31DB8">
      <w:pPr>
        <w:pStyle w:val="2"/>
        <w:rPr>
          <w:color w:val="000000" w:themeColor="text1"/>
        </w:rPr>
      </w:pPr>
      <w:bookmarkStart w:id="27" w:name="_Toc84944908"/>
      <w:r w:rsidRPr="00872833">
        <w:rPr>
          <w:rFonts w:hint="eastAsia"/>
          <w:color w:val="000000" w:themeColor="text1"/>
        </w:rPr>
        <w:t>第</w:t>
      </w:r>
      <w:r w:rsidR="00ED720F" w:rsidRPr="00872833">
        <w:rPr>
          <w:rFonts w:hint="eastAsia"/>
          <w:color w:val="000000" w:themeColor="text1"/>
        </w:rPr>
        <w:t>二十四</w:t>
      </w:r>
      <w:r w:rsidRPr="00872833">
        <w:rPr>
          <w:rFonts w:hint="eastAsia"/>
          <w:color w:val="000000" w:themeColor="text1"/>
        </w:rPr>
        <w:t xml:space="preserve">条  </w:t>
      </w:r>
      <w:r w:rsidR="00F31DB8" w:rsidRPr="00872833">
        <w:rPr>
          <w:rFonts w:hint="eastAsia"/>
          <w:color w:val="000000" w:themeColor="text1"/>
        </w:rPr>
        <w:t>【人工影响天气】</w:t>
      </w:r>
      <w:bookmarkEnd w:id="27"/>
    </w:p>
    <w:p w14:paraId="72E7930C" w14:textId="0030FA9F"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区人民政府应当根据气象灾害防御、国家重大战略实施、人民群众安全福祉的需要，推进人工影响天气工作高质量发展，配备必要的设备、设施，加强专业化作业队伍建设，建立统一协调的人工影响天气作业系统，增强基础业务能力，健全安全监管体系、完善保障体制。提升本市与漳州、泉州人工影响天气作业指挥系统和作业空域申报统一协调机制。</w:t>
      </w:r>
    </w:p>
    <w:p w14:paraId="39011B5C"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气象主管机构应当制定人工影响天气作业计划，报本级人民政府批准后，根据天气条件适时组织实施，积极做好重点领域服务保障。</w:t>
      </w:r>
    </w:p>
    <w:p w14:paraId="7A8376C1" w14:textId="488D0B94"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空中交通管制部门、公安等有关部门应当积极配合。</w:t>
      </w:r>
    </w:p>
    <w:p w14:paraId="6D79B29D" w14:textId="73332C5A" w:rsidR="00C6597E" w:rsidRPr="00872833" w:rsidRDefault="00C6597E" w:rsidP="00C6597E">
      <w:pPr>
        <w:pStyle w:val="2"/>
        <w:rPr>
          <w:color w:val="000000" w:themeColor="text1"/>
        </w:rPr>
      </w:pPr>
      <w:bookmarkStart w:id="28" w:name="_Toc84944909"/>
      <w:r w:rsidRPr="00872833">
        <w:rPr>
          <w:rFonts w:hint="eastAsia"/>
          <w:color w:val="000000" w:themeColor="text1"/>
        </w:rPr>
        <w:t>第</w:t>
      </w:r>
      <w:r w:rsidR="00ED720F" w:rsidRPr="00872833">
        <w:rPr>
          <w:rFonts w:hint="eastAsia"/>
          <w:color w:val="000000" w:themeColor="text1"/>
        </w:rPr>
        <w:t>二十五</w:t>
      </w:r>
      <w:r w:rsidRPr="00872833">
        <w:rPr>
          <w:rFonts w:hint="eastAsia"/>
          <w:color w:val="000000" w:themeColor="text1"/>
        </w:rPr>
        <w:t>条  【气候可行性论证】</w:t>
      </w:r>
      <w:bookmarkEnd w:id="28"/>
    </w:p>
    <w:p w14:paraId="70C6258C" w14:textId="77777777" w:rsidR="00C6597E" w:rsidRPr="00872833" w:rsidRDefault="00C6597E" w:rsidP="00C6597E">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编制城乡规划时，组织编制部门应当统筹考虑气候的适宜性、影响性、风险性，科学确定和调整规划内容，并就城乡空间布局、生态环境保护、基础设施建设等内容，征求市气象主管机构的意见。</w:t>
      </w:r>
    </w:p>
    <w:p w14:paraId="7C9B5714" w14:textId="77777777" w:rsidR="00C6597E" w:rsidRPr="00872833" w:rsidRDefault="00C6597E" w:rsidP="00C6597E">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国家重大建设工程、省重大建设项目和大型太阳能、风能等气候资源开发利用项目，应当按照国家有关规定进行气候可行性论证。</w:t>
      </w:r>
    </w:p>
    <w:p w14:paraId="6E6897C5" w14:textId="77777777" w:rsidR="00C6597E" w:rsidRPr="00872833" w:rsidRDefault="00C6597E" w:rsidP="00C6597E">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本行政区域内的各类开发区、工业园区、产业园区、现代服务业集聚区、试验区等重大项目集中布局的区域，应当开展区域性气候可行性论证。落户在已完成区域性气候可行性论证的区域内的建设工程、项目，不再另行组织气候可行性论证。</w:t>
      </w:r>
    </w:p>
    <w:p w14:paraId="3D9343FF" w14:textId="77777777" w:rsidR="00C6597E" w:rsidRPr="00872833" w:rsidRDefault="00C6597E" w:rsidP="00C6597E">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气候可行性论证，由市气象主管机构负责组织审查评估结果、推动结果应用、加强事中事后监管。</w:t>
      </w:r>
    </w:p>
    <w:p w14:paraId="6601FBF6" w14:textId="366233B4" w:rsidR="00DC3A6F" w:rsidRPr="00872833" w:rsidRDefault="00DC3A6F" w:rsidP="00DC3A6F">
      <w:pPr>
        <w:pStyle w:val="1"/>
        <w:numPr>
          <w:ilvl w:val="0"/>
          <w:numId w:val="1"/>
        </w:numPr>
        <w:rPr>
          <w:color w:val="000000" w:themeColor="text1"/>
        </w:rPr>
      </w:pPr>
      <w:bookmarkStart w:id="29" w:name="_Toc84944910"/>
      <w:r w:rsidRPr="00872833">
        <w:rPr>
          <w:rFonts w:hint="eastAsia"/>
          <w:color w:val="000000" w:themeColor="text1"/>
        </w:rPr>
        <w:lastRenderedPageBreak/>
        <w:t>监测、预报和预警</w:t>
      </w:r>
      <w:bookmarkEnd w:id="29"/>
    </w:p>
    <w:p w14:paraId="21438D45" w14:textId="0D397B86" w:rsidR="00F31DB8" w:rsidRPr="00872833" w:rsidRDefault="00C80FB0" w:rsidP="00F31DB8">
      <w:pPr>
        <w:pStyle w:val="2"/>
        <w:rPr>
          <w:color w:val="000000" w:themeColor="text1"/>
        </w:rPr>
      </w:pPr>
      <w:bookmarkStart w:id="30" w:name="_Toc84944911"/>
      <w:r w:rsidRPr="00872833">
        <w:rPr>
          <w:rFonts w:hint="eastAsia"/>
          <w:color w:val="000000" w:themeColor="text1"/>
        </w:rPr>
        <w:t>第</w:t>
      </w:r>
      <w:r w:rsidR="00F31DB8" w:rsidRPr="00872833">
        <w:rPr>
          <w:rFonts w:hint="eastAsia"/>
          <w:color w:val="000000" w:themeColor="text1"/>
        </w:rPr>
        <w:t>二十</w:t>
      </w:r>
      <w:r w:rsidR="00ED720F" w:rsidRPr="00872833">
        <w:rPr>
          <w:rFonts w:hint="eastAsia"/>
          <w:color w:val="000000" w:themeColor="text1"/>
        </w:rPr>
        <w:t>六</w:t>
      </w:r>
      <w:r w:rsidRPr="00872833">
        <w:rPr>
          <w:rFonts w:hint="eastAsia"/>
          <w:color w:val="000000" w:themeColor="text1"/>
        </w:rPr>
        <w:t xml:space="preserve">条  </w:t>
      </w:r>
      <w:r w:rsidR="00F31DB8" w:rsidRPr="00872833">
        <w:rPr>
          <w:rFonts w:hint="eastAsia"/>
          <w:color w:val="000000" w:themeColor="text1"/>
        </w:rPr>
        <w:t>【气象灾害</w:t>
      </w:r>
      <w:r w:rsidR="003F549C" w:rsidRPr="00872833">
        <w:rPr>
          <w:rFonts w:hint="eastAsia"/>
          <w:color w:val="000000" w:themeColor="text1"/>
        </w:rPr>
        <w:t>监</w:t>
      </w:r>
      <w:r w:rsidR="00F31DB8" w:rsidRPr="00872833">
        <w:rPr>
          <w:rFonts w:hint="eastAsia"/>
          <w:color w:val="000000" w:themeColor="text1"/>
        </w:rPr>
        <w:t>测信息共享】</w:t>
      </w:r>
      <w:bookmarkEnd w:id="30"/>
    </w:p>
    <w:p w14:paraId="206FBE41" w14:textId="130E28E5"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市人民政府应当按照合理布局、有效利用、资源共享的原则，建立跨地区、跨部门的气象灾害联合监测网络和气象灾害监测信息共享平台，完善气象灾害监测体系和信息共享机制。</w:t>
      </w:r>
    </w:p>
    <w:p w14:paraId="79E28C11" w14:textId="32904339"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气象、农业农村、水利、</w:t>
      </w:r>
      <w:r w:rsidR="006E245E" w:rsidRPr="00872833">
        <w:rPr>
          <w:rFonts w:ascii="宋体" w:eastAsia="宋体" w:hAnsi="宋体" w:cs="宋体" w:hint="eastAsia"/>
          <w:color w:val="000000" w:themeColor="text1"/>
          <w:sz w:val="24"/>
        </w:rPr>
        <w:t>水文、</w:t>
      </w:r>
      <w:r w:rsidRPr="00872833">
        <w:rPr>
          <w:rFonts w:ascii="宋体" w:eastAsia="宋体" w:hAnsi="宋体" w:cs="宋体" w:hint="eastAsia"/>
          <w:color w:val="000000" w:themeColor="text1"/>
          <w:sz w:val="24"/>
        </w:rPr>
        <w:t>海洋发展、海事、自然资源和规划、生态环境、市政园林、</w:t>
      </w:r>
      <w:r w:rsidR="00BD77A9" w:rsidRPr="00872833">
        <w:rPr>
          <w:rFonts w:ascii="宋体" w:eastAsia="宋体" w:hAnsi="宋体" w:cs="宋体" w:hint="eastAsia"/>
          <w:color w:val="000000" w:themeColor="text1"/>
          <w:sz w:val="24"/>
        </w:rPr>
        <w:t>应急管理、海上航标管理、航空</w:t>
      </w:r>
      <w:r w:rsidRPr="00872833">
        <w:rPr>
          <w:rFonts w:ascii="宋体" w:eastAsia="宋体" w:hAnsi="宋体" w:cs="宋体" w:hint="eastAsia"/>
          <w:color w:val="000000" w:themeColor="text1"/>
          <w:sz w:val="24"/>
        </w:rPr>
        <w:t>等有关部门和单位应当按照各自职责开展监测工作，及时、准确、无偿地向气象灾害监测信息共享平台提供气象、水情、森林火险、地质灾害、环境污染、植物病虫害等与气象灾害有关的监测信息，保障信息资源共享。</w:t>
      </w:r>
    </w:p>
    <w:p w14:paraId="03245AD2"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市气象主管机构对气象灾害监测信息共享平台进行统一管理和协调，并为有关部门免费提供信息。</w:t>
      </w:r>
    </w:p>
    <w:p w14:paraId="5EFD1D7E" w14:textId="6B76815F" w:rsidR="00F31DB8" w:rsidRPr="00872833" w:rsidRDefault="00C80FB0" w:rsidP="00F31DB8">
      <w:pPr>
        <w:pStyle w:val="2"/>
        <w:rPr>
          <w:color w:val="000000" w:themeColor="text1"/>
        </w:rPr>
      </w:pPr>
      <w:bookmarkStart w:id="31" w:name="_Toc84944912"/>
      <w:r w:rsidRPr="00872833">
        <w:rPr>
          <w:color w:val="000000" w:themeColor="text1"/>
        </w:rPr>
        <w:t>第</w:t>
      </w:r>
      <w:r w:rsidR="00F31DB8" w:rsidRPr="00872833">
        <w:rPr>
          <w:color w:val="000000" w:themeColor="text1"/>
        </w:rPr>
        <w:t>二十</w:t>
      </w:r>
      <w:r w:rsidR="00ED720F" w:rsidRPr="00872833">
        <w:rPr>
          <w:rFonts w:hint="eastAsia"/>
          <w:color w:val="000000" w:themeColor="text1"/>
        </w:rPr>
        <w:t>七</w:t>
      </w:r>
      <w:r w:rsidRPr="00872833">
        <w:rPr>
          <w:color w:val="000000" w:themeColor="text1"/>
        </w:rPr>
        <w:t xml:space="preserve">条  </w:t>
      </w:r>
      <w:r w:rsidR="00F31DB8" w:rsidRPr="00872833">
        <w:rPr>
          <w:color w:val="000000" w:themeColor="text1"/>
        </w:rPr>
        <w:t>【环境气象</w:t>
      </w:r>
      <w:r w:rsidR="003F549C" w:rsidRPr="00872833">
        <w:rPr>
          <w:rFonts w:hint="eastAsia"/>
          <w:color w:val="000000" w:themeColor="text1"/>
        </w:rPr>
        <w:t>监测</w:t>
      </w:r>
      <w:r w:rsidR="00F31DB8" w:rsidRPr="00872833">
        <w:rPr>
          <w:color w:val="000000" w:themeColor="text1"/>
        </w:rPr>
        <w:t>】</w:t>
      </w:r>
      <w:bookmarkEnd w:id="31"/>
    </w:p>
    <w:p w14:paraId="79A932AA" w14:textId="18C6C8FD" w:rsidR="00C94096" w:rsidRPr="00872833" w:rsidRDefault="00C94096" w:rsidP="00C94096">
      <w:pPr>
        <w:pStyle w:val="a3"/>
        <w:spacing w:beforeAutospacing="0" w:afterAutospacing="0" w:line="360" w:lineRule="auto"/>
        <w:ind w:firstLineChars="200" w:firstLine="480"/>
        <w:jc w:val="both"/>
        <w:rPr>
          <w:rFonts w:cs="宋体" w:hint="default"/>
          <w:color w:val="000000" w:themeColor="text1"/>
        </w:rPr>
      </w:pPr>
      <w:r w:rsidRPr="00872833">
        <w:rPr>
          <w:rFonts w:cs="宋体"/>
          <w:color w:val="000000" w:themeColor="text1"/>
        </w:rPr>
        <w:t>气象主管机构和生态环境部门要联合加强环境气象监测站网共建共享，共同提高环境气象预报预警水平，提升环境气象应急保障能力。</w:t>
      </w:r>
    </w:p>
    <w:p w14:paraId="623A0174" w14:textId="1A405E9C" w:rsidR="00C94096" w:rsidRPr="00872833" w:rsidRDefault="00C94096" w:rsidP="00C94096">
      <w:pPr>
        <w:pStyle w:val="2"/>
        <w:rPr>
          <w:color w:val="000000" w:themeColor="text1"/>
        </w:rPr>
      </w:pPr>
      <w:bookmarkStart w:id="32" w:name="_Toc84944913"/>
      <w:r w:rsidRPr="00872833">
        <w:rPr>
          <w:rFonts w:hint="eastAsia"/>
          <w:color w:val="000000" w:themeColor="text1"/>
        </w:rPr>
        <w:t>第二十</w:t>
      </w:r>
      <w:r w:rsidR="00ED720F" w:rsidRPr="00872833">
        <w:rPr>
          <w:rFonts w:hint="eastAsia"/>
          <w:color w:val="000000" w:themeColor="text1"/>
        </w:rPr>
        <w:t>八</w:t>
      </w:r>
      <w:r w:rsidRPr="00872833">
        <w:rPr>
          <w:rFonts w:hint="eastAsia"/>
          <w:color w:val="000000" w:themeColor="text1"/>
        </w:rPr>
        <w:t>条</w:t>
      </w:r>
      <w:r w:rsidRPr="00872833">
        <w:rPr>
          <w:color w:val="000000" w:themeColor="text1"/>
        </w:rPr>
        <w:t xml:space="preserve">  </w:t>
      </w:r>
      <w:r w:rsidRPr="00872833">
        <w:rPr>
          <w:rFonts w:hint="eastAsia"/>
          <w:color w:val="000000" w:themeColor="text1"/>
        </w:rPr>
        <w:t>【</w:t>
      </w:r>
      <w:r w:rsidRPr="00872833">
        <w:rPr>
          <w:color w:val="000000" w:themeColor="text1"/>
        </w:rPr>
        <w:t>气象预报、预警信息统一发布</w:t>
      </w:r>
      <w:r w:rsidRPr="00872833">
        <w:rPr>
          <w:rFonts w:hint="eastAsia"/>
          <w:color w:val="000000" w:themeColor="text1"/>
        </w:rPr>
        <w:t>】</w:t>
      </w:r>
      <w:bookmarkEnd w:id="32"/>
    </w:p>
    <w:p w14:paraId="2C774BC7" w14:textId="77777777" w:rsidR="00B06598" w:rsidRPr="00872833" w:rsidRDefault="00C80FB0" w:rsidP="00B06598">
      <w:pPr>
        <w:pStyle w:val="a3"/>
        <w:spacing w:beforeAutospacing="0" w:afterAutospacing="0" w:line="360" w:lineRule="auto"/>
        <w:ind w:firstLineChars="200" w:firstLine="480"/>
        <w:rPr>
          <w:rFonts w:cs="宋体" w:hint="default"/>
          <w:color w:val="000000" w:themeColor="text1"/>
        </w:rPr>
      </w:pPr>
      <w:r w:rsidRPr="00872833">
        <w:rPr>
          <w:rFonts w:cs="宋体"/>
          <w:color w:val="000000" w:themeColor="text1"/>
        </w:rPr>
        <w:t>气象主管机构所属气象台站对公众气象预报和灾害性天气警报</w:t>
      </w:r>
      <w:r w:rsidR="004307FD" w:rsidRPr="00872833">
        <w:rPr>
          <w:rFonts w:cs="宋体"/>
          <w:color w:val="000000" w:themeColor="text1"/>
        </w:rPr>
        <w:t>实行</w:t>
      </w:r>
      <w:r w:rsidRPr="00872833">
        <w:rPr>
          <w:rFonts w:cs="宋体"/>
          <w:color w:val="000000" w:themeColor="text1"/>
        </w:rPr>
        <w:t>统一发布制度。</w:t>
      </w:r>
      <w:r w:rsidR="00B06598" w:rsidRPr="00872833">
        <w:rPr>
          <w:rFonts w:cs="宋体"/>
          <w:color w:val="000000" w:themeColor="text1"/>
        </w:rPr>
        <w:t>气象主管机构所属气象台站应当及时向社会统一发布、更新或者解除台风、暴雨等灾害性天气警报和气象灾害预警信号。</w:t>
      </w:r>
    </w:p>
    <w:p w14:paraId="0DF8B018" w14:textId="335A5B75" w:rsidR="00C94096" w:rsidRPr="00872833" w:rsidRDefault="00C94096" w:rsidP="00C94096">
      <w:pPr>
        <w:pStyle w:val="a3"/>
        <w:spacing w:beforeAutospacing="0" w:afterAutospacing="0" w:line="360" w:lineRule="auto"/>
        <w:ind w:firstLineChars="200" w:firstLine="480"/>
        <w:jc w:val="both"/>
        <w:rPr>
          <w:rFonts w:cs="宋体" w:hint="default"/>
          <w:color w:val="000000" w:themeColor="text1"/>
        </w:rPr>
      </w:pPr>
      <w:r w:rsidRPr="00872833">
        <w:rPr>
          <w:rFonts w:cs="宋体"/>
          <w:color w:val="000000" w:themeColor="text1"/>
        </w:rPr>
        <w:t>其他组织和个人不得向社会发布灾害性天气警报和气象灾害预警信号。</w:t>
      </w:r>
    </w:p>
    <w:p w14:paraId="41B2A2AA" w14:textId="19AA8C39" w:rsidR="000B5265" w:rsidRPr="00872833" w:rsidRDefault="000B5265" w:rsidP="000B5265">
      <w:pPr>
        <w:pStyle w:val="2"/>
        <w:rPr>
          <w:color w:val="000000" w:themeColor="text1"/>
        </w:rPr>
      </w:pPr>
      <w:bookmarkStart w:id="33" w:name="_Toc84944914"/>
      <w:r w:rsidRPr="00872833">
        <w:rPr>
          <w:color w:val="000000" w:themeColor="text1"/>
        </w:rPr>
        <w:t>第二十</w:t>
      </w:r>
      <w:r w:rsidR="00ED720F" w:rsidRPr="00872833">
        <w:rPr>
          <w:rFonts w:hint="eastAsia"/>
          <w:color w:val="000000" w:themeColor="text1"/>
        </w:rPr>
        <w:t>九</w:t>
      </w:r>
      <w:r w:rsidRPr="00872833">
        <w:rPr>
          <w:color w:val="000000" w:themeColor="text1"/>
        </w:rPr>
        <w:t xml:space="preserve">条  </w:t>
      </w:r>
      <w:r w:rsidRPr="00872833">
        <w:rPr>
          <w:rFonts w:hint="eastAsia"/>
          <w:color w:val="000000" w:themeColor="text1"/>
        </w:rPr>
        <w:t>【</w:t>
      </w:r>
      <w:r w:rsidRPr="00872833">
        <w:rPr>
          <w:color w:val="000000" w:themeColor="text1"/>
        </w:rPr>
        <w:t>气象预警信息发布系统建设</w:t>
      </w:r>
      <w:r w:rsidRPr="00872833">
        <w:rPr>
          <w:rFonts w:hint="eastAsia"/>
          <w:color w:val="000000" w:themeColor="text1"/>
        </w:rPr>
        <w:t>】</w:t>
      </w:r>
      <w:bookmarkEnd w:id="33"/>
    </w:p>
    <w:p w14:paraId="6670DCBD" w14:textId="583AF130" w:rsidR="00B06598" w:rsidRPr="00872833" w:rsidRDefault="00B06598" w:rsidP="00B06598">
      <w:pPr>
        <w:pStyle w:val="a3"/>
        <w:spacing w:beforeAutospacing="0" w:afterAutospacing="0" w:line="360" w:lineRule="auto"/>
        <w:ind w:firstLineChars="200" w:firstLine="480"/>
        <w:jc w:val="both"/>
        <w:rPr>
          <w:rFonts w:cs="宋体" w:hint="default"/>
          <w:color w:val="000000" w:themeColor="text1"/>
        </w:rPr>
      </w:pPr>
      <w:r w:rsidRPr="00872833">
        <w:rPr>
          <w:rFonts w:cs="宋体"/>
          <w:color w:val="000000" w:themeColor="text1"/>
        </w:rPr>
        <w:t>气象</w:t>
      </w:r>
      <w:r w:rsidR="0063406A" w:rsidRPr="00872833">
        <w:rPr>
          <w:rFonts w:cs="宋体"/>
          <w:color w:val="000000" w:themeColor="text1"/>
        </w:rPr>
        <w:t>主管机构</w:t>
      </w:r>
      <w:r w:rsidRPr="00872833">
        <w:rPr>
          <w:rFonts w:cs="宋体"/>
          <w:color w:val="000000" w:themeColor="text1"/>
        </w:rPr>
        <w:t>应当加强和完善气象预警信息发布系统</w:t>
      </w:r>
      <w:r w:rsidR="006F76EC" w:rsidRPr="00872833">
        <w:rPr>
          <w:rFonts w:cs="宋体"/>
          <w:color w:val="000000" w:themeColor="text1"/>
        </w:rPr>
        <w:t>建设。</w:t>
      </w:r>
    </w:p>
    <w:p w14:paraId="05FF5FCF"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市人民政府加强气象现代化建设的组织领导，以提高气象预报、警报的准确率和时效性。</w:t>
      </w:r>
    </w:p>
    <w:p w14:paraId="254030D8" w14:textId="3E791157" w:rsidR="009D0A27" w:rsidRPr="00872833" w:rsidRDefault="00C80FB0" w:rsidP="00B069E6">
      <w:pPr>
        <w:pStyle w:val="2"/>
        <w:rPr>
          <w:color w:val="000000" w:themeColor="text1"/>
        </w:rPr>
      </w:pPr>
      <w:bookmarkStart w:id="34" w:name="_Toc84944915"/>
      <w:r w:rsidRPr="00872833">
        <w:rPr>
          <w:rFonts w:hint="eastAsia"/>
          <w:color w:val="000000" w:themeColor="text1"/>
        </w:rPr>
        <w:t>第</w:t>
      </w:r>
      <w:r w:rsidR="00ED720F" w:rsidRPr="00872833">
        <w:rPr>
          <w:rFonts w:hint="eastAsia"/>
          <w:color w:val="000000" w:themeColor="text1"/>
        </w:rPr>
        <w:t>三十</w:t>
      </w:r>
      <w:r w:rsidRPr="00872833">
        <w:rPr>
          <w:rFonts w:hint="eastAsia"/>
          <w:color w:val="000000" w:themeColor="text1"/>
        </w:rPr>
        <w:t>条</w:t>
      </w:r>
      <w:r w:rsidR="009D0A27" w:rsidRPr="00872833">
        <w:rPr>
          <w:color w:val="000000" w:themeColor="text1"/>
        </w:rPr>
        <w:t xml:space="preserve">  </w:t>
      </w:r>
      <w:r w:rsidR="009D0A27" w:rsidRPr="00872833">
        <w:rPr>
          <w:rFonts w:hint="eastAsia"/>
          <w:color w:val="000000" w:themeColor="text1"/>
        </w:rPr>
        <w:t>【媒体及通信运营单位气象灾害预警信息传播】</w:t>
      </w:r>
      <w:bookmarkEnd w:id="34"/>
    </w:p>
    <w:p w14:paraId="18716341" w14:textId="77777777" w:rsidR="00B069E6" w:rsidRPr="00872833" w:rsidRDefault="00B069E6" w:rsidP="00B069E6">
      <w:pPr>
        <w:pStyle w:val="a3"/>
        <w:spacing w:beforeAutospacing="0" w:afterAutospacing="0" w:line="420" w:lineRule="exact"/>
        <w:jc w:val="both"/>
        <w:rPr>
          <w:rFonts w:cs="宋体" w:hint="default"/>
          <w:color w:val="000000" w:themeColor="text1"/>
        </w:rPr>
      </w:pPr>
      <w:r w:rsidRPr="00872833">
        <w:rPr>
          <w:color w:val="000000" w:themeColor="text1"/>
        </w:rPr>
        <w:t xml:space="preserve">    </w:t>
      </w:r>
      <w:r w:rsidRPr="00872833">
        <w:rPr>
          <w:rFonts w:cs="宋体"/>
          <w:color w:val="000000" w:themeColor="text1"/>
        </w:rPr>
        <w:t>广播、电视、报纸、网络等媒体及通信运营单位应当及时、准确、无偿地向社会播发或者刊登市气象主管机构所属气象台站提供的适时灾害性天气警报、气象灾害预警信号，并根据气象台站的要求及时增播、插播或者刊登；不得拒绝传</w:t>
      </w:r>
      <w:r w:rsidRPr="00872833">
        <w:rPr>
          <w:rFonts w:cs="宋体"/>
          <w:color w:val="000000" w:themeColor="text1"/>
        </w:rPr>
        <w:lastRenderedPageBreak/>
        <w:t>播、延误传播，不得更改、删减灾害性天气警报和气象灾害预警信号，不得传播虚假、过时的灾害性天气警报和气象灾害预警信号。涉及情况紧急的气象灾害类公益性短信息，短信息服务提供者应当根据应急预案和机制，及时、准确、免费发送。</w:t>
      </w:r>
    </w:p>
    <w:p w14:paraId="50F9713B" w14:textId="77777777" w:rsidR="00B069E6" w:rsidRPr="00872833" w:rsidRDefault="00B069E6" w:rsidP="00B069E6">
      <w:pPr>
        <w:pStyle w:val="a3"/>
        <w:spacing w:beforeAutospacing="0" w:afterAutospacing="0" w:line="360" w:lineRule="auto"/>
        <w:ind w:firstLineChars="200" w:firstLine="480"/>
        <w:jc w:val="both"/>
        <w:rPr>
          <w:rFonts w:cs="宋体" w:hint="default"/>
          <w:color w:val="000000" w:themeColor="text1"/>
        </w:rPr>
      </w:pPr>
      <w:r w:rsidRPr="00872833">
        <w:rPr>
          <w:rFonts w:cs="宋体"/>
          <w:color w:val="000000" w:themeColor="text1"/>
        </w:rPr>
        <w:t>对台风、暴雨、大雾等气象灾害红色预警信号和局地暴雨、大风等突发性气象灾害预警信号，广播、电视、报纸、网络等媒体及通信运营单位应当采用滚动字幕、加开视频窗口以及中断正常节目予以插播、语音提示、信息推送等方式即时播发。</w:t>
      </w:r>
    </w:p>
    <w:p w14:paraId="68D894F2" w14:textId="275914E3" w:rsidR="00B069E6" w:rsidRPr="00872833" w:rsidRDefault="00B069E6" w:rsidP="00BA0048">
      <w:pPr>
        <w:pStyle w:val="2"/>
        <w:rPr>
          <w:color w:val="000000" w:themeColor="text1"/>
        </w:rPr>
      </w:pPr>
      <w:bookmarkStart w:id="35" w:name="_Toc84944916"/>
      <w:r w:rsidRPr="00872833">
        <w:rPr>
          <w:rFonts w:hint="eastAsia"/>
          <w:color w:val="000000" w:themeColor="text1"/>
        </w:rPr>
        <w:t>第</w:t>
      </w:r>
      <w:r w:rsidR="00ED720F" w:rsidRPr="00872833">
        <w:rPr>
          <w:rFonts w:hint="eastAsia"/>
          <w:color w:val="000000" w:themeColor="text1"/>
        </w:rPr>
        <w:t>三十一</w:t>
      </w:r>
      <w:r w:rsidRPr="00872833">
        <w:rPr>
          <w:rFonts w:hint="eastAsia"/>
          <w:color w:val="000000" w:themeColor="text1"/>
        </w:rPr>
        <w:t xml:space="preserve">条 </w:t>
      </w:r>
      <w:r w:rsidRPr="00872833">
        <w:rPr>
          <w:color w:val="000000" w:themeColor="text1"/>
        </w:rPr>
        <w:t xml:space="preserve"> </w:t>
      </w:r>
      <w:r w:rsidRPr="00872833">
        <w:rPr>
          <w:rFonts w:hint="eastAsia"/>
          <w:color w:val="000000" w:themeColor="text1"/>
        </w:rPr>
        <w:t>【</w:t>
      </w:r>
      <w:r w:rsidR="00BA0048" w:rsidRPr="00872833">
        <w:rPr>
          <w:rFonts w:hint="eastAsia"/>
          <w:color w:val="000000" w:themeColor="text1"/>
        </w:rPr>
        <w:t>人群密集场所的气象灾害预警信息传播</w:t>
      </w:r>
      <w:r w:rsidRPr="00872833">
        <w:rPr>
          <w:rFonts w:hint="eastAsia"/>
          <w:color w:val="000000" w:themeColor="text1"/>
        </w:rPr>
        <w:t>】</w:t>
      </w:r>
      <w:bookmarkEnd w:id="35"/>
    </w:p>
    <w:p w14:paraId="17934CF6" w14:textId="77777777" w:rsidR="00BA0048" w:rsidRPr="00872833" w:rsidRDefault="00BA0048" w:rsidP="00BA0048">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学校、医院、文化体育场（馆）、旅游景点、机场、车站、码头、高速公路等单位或者管理机构收到灾害性天气警报、预警信号后，应当通过电子显示屏、广播、信息专栏等方式及时、准确向公众传播气象预警信息。</w:t>
      </w:r>
    </w:p>
    <w:p w14:paraId="5B1AAE59" w14:textId="78A21DF3"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市、区人民政府及有关部门应当在人员密集区域和气象灾害易发区域建立灾害性天气警报、气象灾害预警信号接收和传播设施，并保证设施的正常运转。</w:t>
      </w:r>
    </w:p>
    <w:p w14:paraId="25391598" w14:textId="577FEF6B" w:rsidR="00D26FFB" w:rsidRPr="00872833" w:rsidRDefault="008A6D92" w:rsidP="008A6D92">
      <w:pPr>
        <w:pStyle w:val="2"/>
        <w:rPr>
          <w:color w:val="000000" w:themeColor="text1"/>
        </w:rPr>
      </w:pPr>
      <w:bookmarkStart w:id="36" w:name="_Toc84944917"/>
      <w:r w:rsidRPr="00872833">
        <w:rPr>
          <w:rFonts w:hint="eastAsia"/>
          <w:color w:val="000000" w:themeColor="text1"/>
        </w:rPr>
        <w:t>第</w:t>
      </w:r>
      <w:r w:rsidR="00ED720F" w:rsidRPr="00872833">
        <w:rPr>
          <w:rFonts w:hint="eastAsia"/>
          <w:color w:val="000000" w:themeColor="text1"/>
        </w:rPr>
        <w:t>三十二</w:t>
      </w:r>
      <w:r w:rsidRPr="00872833">
        <w:rPr>
          <w:rFonts w:hint="eastAsia"/>
          <w:color w:val="000000" w:themeColor="text1"/>
        </w:rPr>
        <w:t>条</w:t>
      </w:r>
      <w:r w:rsidRPr="00872833">
        <w:rPr>
          <w:color w:val="000000" w:themeColor="text1"/>
        </w:rPr>
        <w:t xml:space="preserve">  </w:t>
      </w:r>
      <w:r w:rsidRPr="00872833">
        <w:rPr>
          <w:rFonts w:hint="eastAsia"/>
          <w:color w:val="000000" w:themeColor="text1"/>
        </w:rPr>
        <w:t>【</w:t>
      </w:r>
      <w:r w:rsidRPr="00872833">
        <w:rPr>
          <w:color w:val="000000" w:themeColor="text1"/>
        </w:rPr>
        <w:t>农村地区气象灾害预警信息传播</w:t>
      </w:r>
      <w:r w:rsidRPr="00872833">
        <w:rPr>
          <w:rFonts w:hint="eastAsia"/>
          <w:color w:val="000000" w:themeColor="text1"/>
        </w:rPr>
        <w:t>】</w:t>
      </w:r>
      <w:bookmarkEnd w:id="36"/>
    </w:p>
    <w:p w14:paraId="09447BF0" w14:textId="0092E785" w:rsidR="008A6D92" w:rsidRPr="00872833" w:rsidRDefault="008A6D92" w:rsidP="00A652EC">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w:t>
      </w:r>
      <w:r w:rsidR="00520B46" w:rsidRPr="00872833">
        <w:rPr>
          <w:rFonts w:ascii="宋体" w:eastAsia="宋体" w:hAnsi="宋体" w:cs="宋体" w:hint="eastAsia"/>
          <w:color w:val="000000" w:themeColor="text1"/>
          <w:sz w:val="24"/>
        </w:rPr>
        <w:t>、</w:t>
      </w:r>
      <w:r w:rsidRPr="00872833">
        <w:rPr>
          <w:rFonts w:ascii="宋体" w:eastAsia="宋体" w:hAnsi="宋体" w:cs="宋体" w:hint="eastAsia"/>
          <w:color w:val="000000" w:themeColor="text1"/>
          <w:sz w:val="24"/>
        </w:rPr>
        <w:t>区人民政府及有关部门应当完善农村气象灾害预警信息传播机制，加强气象灾害预警信息接收终端建设，通过互联网、手机客户端、手机短信、有线广播、高音喇叭和手摇报警器等方式，及时传播气象灾害预警信息。</w:t>
      </w:r>
    </w:p>
    <w:p w14:paraId="1F3EF686" w14:textId="4D844387" w:rsidR="00DC3A6F" w:rsidRPr="00872833" w:rsidRDefault="00DC3A6F" w:rsidP="00A652EC">
      <w:pPr>
        <w:spacing w:line="360" w:lineRule="auto"/>
        <w:ind w:firstLineChars="200" w:firstLine="480"/>
        <w:rPr>
          <w:rFonts w:ascii="宋体" w:eastAsia="宋体" w:hAnsi="宋体" w:cs="宋体"/>
          <w:color w:val="000000" w:themeColor="text1"/>
          <w:sz w:val="24"/>
        </w:rPr>
      </w:pPr>
    </w:p>
    <w:p w14:paraId="661F6B81" w14:textId="1BCCB489" w:rsidR="00DC3A6F" w:rsidRPr="00872833" w:rsidRDefault="00DC3A6F" w:rsidP="00DC3A6F">
      <w:pPr>
        <w:pStyle w:val="1"/>
        <w:numPr>
          <w:ilvl w:val="0"/>
          <w:numId w:val="1"/>
        </w:numPr>
        <w:rPr>
          <w:color w:val="000000" w:themeColor="text1"/>
        </w:rPr>
      </w:pPr>
      <w:bookmarkStart w:id="37" w:name="_Toc84944918"/>
      <w:r w:rsidRPr="00872833">
        <w:rPr>
          <w:rFonts w:hint="eastAsia"/>
          <w:color w:val="000000" w:themeColor="text1"/>
        </w:rPr>
        <w:t>应急处置</w:t>
      </w:r>
      <w:bookmarkEnd w:id="37"/>
    </w:p>
    <w:p w14:paraId="391B3693" w14:textId="67F464B9" w:rsidR="00A652EC" w:rsidRPr="00872833" w:rsidRDefault="00C80FB0" w:rsidP="00A652EC">
      <w:pPr>
        <w:pStyle w:val="2"/>
        <w:rPr>
          <w:color w:val="000000" w:themeColor="text1"/>
        </w:rPr>
      </w:pPr>
      <w:bookmarkStart w:id="38" w:name="_Toc84944919"/>
      <w:r w:rsidRPr="00872833">
        <w:rPr>
          <w:color w:val="000000" w:themeColor="text1"/>
        </w:rPr>
        <w:t>第</w:t>
      </w:r>
      <w:r w:rsidR="00ED720F" w:rsidRPr="00872833">
        <w:rPr>
          <w:rFonts w:hint="eastAsia"/>
          <w:color w:val="000000" w:themeColor="text1"/>
        </w:rPr>
        <w:t>三十三</w:t>
      </w:r>
      <w:r w:rsidRPr="00872833">
        <w:rPr>
          <w:color w:val="000000" w:themeColor="text1"/>
        </w:rPr>
        <w:t>条</w:t>
      </w:r>
      <w:r w:rsidR="00A652EC" w:rsidRPr="00872833">
        <w:rPr>
          <w:color w:val="000000" w:themeColor="text1"/>
        </w:rPr>
        <w:t xml:space="preserve">  </w:t>
      </w:r>
      <w:r w:rsidR="00A652EC" w:rsidRPr="00872833">
        <w:rPr>
          <w:rFonts w:hint="eastAsia"/>
          <w:color w:val="000000" w:themeColor="text1"/>
        </w:rPr>
        <w:t>【</w:t>
      </w:r>
      <w:r w:rsidR="00A652EC" w:rsidRPr="00872833">
        <w:rPr>
          <w:color w:val="000000" w:themeColor="text1"/>
        </w:rPr>
        <w:t>气象灾害防御应急响应</w:t>
      </w:r>
      <w:r w:rsidR="00A652EC" w:rsidRPr="00872833">
        <w:rPr>
          <w:rFonts w:hint="eastAsia"/>
          <w:color w:val="000000" w:themeColor="text1"/>
        </w:rPr>
        <w:t>】</w:t>
      </w:r>
      <w:bookmarkEnd w:id="38"/>
    </w:p>
    <w:p w14:paraId="19FE3BC4" w14:textId="5FAADE33" w:rsidR="00D26FFB" w:rsidRPr="00872833" w:rsidRDefault="00C80FB0">
      <w:pPr>
        <w:pStyle w:val="a3"/>
        <w:spacing w:beforeAutospacing="0" w:afterAutospacing="0" w:line="360" w:lineRule="auto"/>
        <w:ind w:firstLineChars="200" w:firstLine="480"/>
        <w:jc w:val="both"/>
        <w:rPr>
          <w:rFonts w:cs="宋体" w:hint="default"/>
          <w:color w:val="000000" w:themeColor="text1"/>
        </w:rPr>
      </w:pPr>
      <w:r w:rsidRPr="00872833">
        <w:rPr>
          <w:rFonts w:cs="宋体"/>
          <w:color w:val="000000" w:themeColor="text1"/>
        </w:rPr>
        <w:t>市、区人民政府应当根据气象灾害预警级别、气象灾害种类、范围和程度，及时启动气象灾害防御应急</w:t>
      </w:r>
      <w:r w:rsidR="001F41A3" w:rsidRPr="00872833">
        <w:rPr>
          <w:rFonts w:cs="宋体"/>
          <w:color w:val="000000" w:themeColor="text1"/>
        </w:rPr>
        <w:t>响应</w:t>
      </w:r>
      <w:r w:rsidRPr="00872833">
        <w:rPr>
          <w:rFonts w:cs="宋体"/>
          <w:color w:val="000000" w:themeColor="text1"/>
        </w:rPr>
        <w:t>，并向社会公布。</w:t>
      </w:r>
    </w:p>
    <w:p w14:paraId="5A51BED6" w14:textId="1D261552" w:rsidR="00D26FFB" w:rsidRPr="00872833" w:rsidRDefault="00C80FB0" w:rsidP="00633A00">
      <w:pPr>
        <w:pStyle w:val="a3"/>
        <w:spacing w:beforeAutospacing="0" w:afterAutospacing="0" w:line="360" w:lineRule="auto"/>
        <w:ind w:firstLineChars="200" w:firstLine="480"/>
        <w:jc w:val="both"/>
        <w:rPr>
          <w:rFonts w:cs="宋体" w:hint="default"/>
          <w:color w:val="000000" w:themeColor="text1"/>
        </w:rPr>
      </w:pPr>
      <w:r w:rsidRPr="00872833">
        <w:rPr>
          <w:rFonts w:cs="宋体"/>
          <w:color w:val="000000" w:themeColor="text1"/>
        </w:rPr>
        <w:t>气象灾害防御应急预案</w:t>
      </w:r>
      <w:r w:rsidR="001F41A3" w:rsidRPr="00872833">
        <w:rPr>
          <w:rFonts w:cs="宋体"/>
          <w:color w:val="000000" w:themeColor="text1"/>
        </w:rPr>
        <w:t>响应启动</w:t>
      </w:r>
      <w:r w:rsidRPr="00872833">
        <w:rPr>
          <w:rFonts w:cs="宋体"/>
          <w:color w:val="000000" w:themeColor="text1"/>
        </w:rPr>
        <w:t>后，有关部门和单位应当按照各自职责，做好相应的气象灾害防御应急工作。对市、区人民政府及有关部门采取的气象灾害应急处置措施，任何单位和个人应当配合实施，不得妨碍气象灾害救助活动。</w:t>
      </w:r>
    </w:p>
    <w:p w14:paraId="30B58F8B" w14:textId="47F5F22A" w:rsidR="00633A00" w:rsidRPr="00872833" w:rsidRDefault="00633A00">
      <w:pPr>
        <w:pStyle w:val="a3"/>
        <w:spacing w:beforeAutospacing="0" w:afterAutospacing="0" w:line="360" w:lineRule="auto"/>
        <w:ind w:firstLineChars="200" w:firstLine="480"/>
        <w:jc w:val="both"/>
        <w:rPr>
          <w:rFonts w:cs="宋体" w:hint="default"/>
          <w:color w:val="000000" w:themeColor="text1"/>
        </w:rPr>
      </w:pPr>
      <w:r w:rsidRPr="00872833">
        <w:rPr>
          <w:rFonts w:cs="宋体"/>
          <w:color w:val="000000" w:themeColor="text1"/>
        </w:rPr>
        <w:t>市、区人民政府应当综合气象灾害预警、灾情发展情况以及隐患情况，适时调整气象灾害响应级别或者作出解除气象灾害应急措施的决定。</w:t>
      </w:r>
    </w:p>
    <w:p w14:paraId="4682C0EA" w14:textId="244369D7" w:rsidR="00A652EC" w:rsidRPr="00872833" w:rsidRDefault="00C80FB0" w:rsidP="00A652EC">
      <w:pPr>
        <w:pStyle w:val="2"/>
        <w:rPr>
          <w:color w:val="000000" w:themeColor="text1"/>
        </w:rPr>
      </w:pPr>
      <w:bookmarkStart w:id="39" w:name="_Toc84944920"/>
      <w:r w:rsidRPr="00872833">
        <w:rPr>
          <w:rFonts w:hint="eastAsia"/>
          <w:color w:val="000000" w:themeColor="text1"/>
        </w:rPr>
        <w:lastRenderedPageBreak/>
        <w:t>第</w:t>
      </w:r>
      <w:r w:rsidR="00ED720F" w:rsidRPr="00872833">
        <w:rPr>
          <w:rFonts w:hint="eastAsia"/>
          <w:color w:val="000000" w:themeColor="text1"/>
        </w:rPr>
        <w:t>三十四</w:t>
      </w:r>
      <w:r w:rsidRPr="00872833">
        <w:rPr>
          <w:rFonts w:hint="eastAsia"/>
          <w:color w:val="000000" w:themeColor="text1"/>
        </w:rPr>
        <w:t xml:space="preserve">条  </w:t>
      </w:r>
      <w:r w:rsidR="00A652EC" w:rsidRPr="00872833">
        <w:rPr>
          <w:rFonts w:hint="eastAsia"/>
          <w:color w:val="000000" w:themeColor="text1"/>
        </w:rPr>
        <w:t>【台风防御】</w:t>
      </w:r>
      <w:bookmarkEnd w:id="39"/>
    </w:p>
    <w:p w14:paraId="0D12ECDD" w14:textId="6729B7F3"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台风可能影响或者登陆前十二小时，电视、广播应当固定一个频道（率），整点连线报道台风信息和防台抗台工作动态，必要时应当连续滚动播报。</w:t>
      </w:r>
    </w:p>
    <w:p w14:paraId="2A159AF3" w14:textId="6BEA3D4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台风气象灾害防御应急</w:t>
      </w:r>
      <w:r w:rsidR="001F41A3" w:rsidRPr="00872833">
        <w:rPr>
          <w:rFonts w:ascii="宋体" w:eastAsia="宋体" w:hAnsi="宋体" w:cs="宋体" w:hint="eastAsia"/>
          <w:color w:val="000000" w:themeColor="text1"/>
          <w:sz w:val="24"/>
        </w:rPr>
        <w:t>响应</w:t>
      </w:r>
      <w:r w:rsidRPr="00872833">
        <w:rPr>
          <w:rFonts w:ascii="宋体" w:eastAsia="宋体" w:hAnsi="宋体" w:cs="宋体" w:hint="eastAsia"/>
          <w:color w:val="000000" w:themeColor="text1"/>
          <w:sz w:val="24"/>
        </w:rPr>
        <w:t>启动后，市、区防汛抗旱指挥机构以及全市各级各单位防汛责任人应当按照应急预案规定到岗到位。</w:t>
      </w:r>
    </w:p>
    <w:p w14:paraId="19E62CC1" w14:textId="1432B516"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台风气象灾害防御应急</w:t>
      </w:r>
      <w:r w:rsidR="001F41A3" w:rsidRPr="00872833">
        <w:rPr>
          <w:rFonts w:ascii="宋体" w:eastAsia="宋体" w:hAnsi="宋体" w:cs="宋体" w:hint="eastAsia"/>
          <w:color w:val="000000" w:themeColor="text1"/>
          <w:sz w:val="24"/>
        </w:rPr>
        <w:t>响应</w:t>
      </w:r>
      <w:r w:rsidRPr="00872833">
        <w:rPr>
          <w:rFonts w:ascii="宋体" w:eastAsia="宋体" w:hAnsi="宋体" w:cs="宋体" w:hint="eastAsia"/>
          <w:color w:val="000000" w:themeColor="text1"/>
          <w:sz w:val="24"/>
        </w:rPr>
        <w:t>启动后，市防汛抗旱指挥机构以及有关部门、单位应当按照应急预案相应的要求</w:t>
      </w:r>
      <w:r w:rsidR="005A453C" w:rsidRPr="00872833">
        <w:rPr>
          <w:rFonts w:ascii="宋体" w:eastAsia="宋体" w:hAnsi="宋体" w:cs="宋体" w:hint="eastAsia"/>
          <w:color w:val="000000" w:themeColor="text1"/>
          <w:sz w:val="24"/>
        </w:rPr>
        <w:t>及相关工作程序</w:t>
      </w:r>
      <w:r w:rsidRPr="00872833">
        <w:rPr>
          <w:rFonts w:ascii="宋体" w:eastAsia="宋体" w:hAnsi="宋体" w:cs="宋体" w:hint="eastAsia"/>
          <w:color w:val="000000" w:themeColor="text1"/>
          <w:sz w:val="24"/>
        </w:rPr>
        <w:t>，</w:t>
      </w:r>
      <w:r w:rsidR="005A453C" w:rsidRPr="00872833">
        <w:rPr>
          <w:rFonts w:ascii="宋体" w:eastAsia="宋体" w:hAnsi="宋体" w:cs="宋体" w:hint="eastAsia"/>
          <w:color w:val="000000" w:themeColor="text1"/>
          <w:sz w:val="24"/>
        </w:rPr>
        <w:t>经报请市委、市政府同意后，做出停工（业）、停产、停课、休市</w:t>
      </w:r>
      <w:r w:rsidR="003400B4" w:rsidRPr="00872833">
        <w:rPr>
          <w:rFonts w:ascii="宋体" w:eastAsia="宋体" w:hAnsi="宋体" w:cs="宋体" w:hint="eastAsia"/>
          <w:color w:val="000000" w:themeColor="text1"/>
          <w:sz w:val="24"/>
        </w:rPr>
        <w:t>、</w:t>
      </w:r>
      <w:r w:rsidR="005A453C" w:rsidRPr="00872833">
        <w:rPr>
          <w:rFonts w:ascii="宋体" w:eastAsia="宋体" w:hAnsi="宋体" w:cs="宋体" w:hint="eastAsia"/>
          <w:color w:val="000000" w:themeColor="text1"/>
          <w:sz w:val="24"/>
        </w:rPr>
        <w:t>交通管制等决定，</w:t>
      </w:r>
      <w:r w:rsidRPr="00872833">
        <w:rPr>
          <w:rFonts w:ascii="宋体" w:eastAsia="宋体" w:hAnsi="宋体" w:cs="宋体" w:hint="eastAsia"/>
          <w:color w:val="000000" w:themeColor="text1"/>
          <w:sz w:val="24"/>
        </w:rPr>
        <w:t>并通过电视、广播、网络等媒体及通信运营单位及时向社会发布。</w:t>
      </w:r>
    </w:p>
    <w:p w14:paraId="0D100BAE" w14:textId="47A241F5" w:rsidR="00A652EC" w:rsidRPr="00872833" w:rsidRDefault="00C80FB0" w:rsidP="00A652EC">
      <w:pPr>
        <w:pStyle w:val="2"/>
        <w:rPr>
          <w:color w:val="000000" w:themeColor="text1"/>
        </w:rPr>
      </w:pPr>
      <w:bookmarkStart w:id="40" w:name="_Toc84944921"/>
      <w:r w:rsidRPr="00872833">
        <w:rPr>
          <w:rFonts w:hint="eastAsia"/>
          <w:color w:val="000000" w:themeColor="text1"/>
        </w:rPr>
        <w:t>第</w:t>
      </w:r>
      <w:r w:rsidR="00ED720F" w:rsidRPr="00872833">
        <w:rPr>
          <w:rFonts w:hint="eastAsia"/>
          <w:color w:val="000000" w:themeColor="text1"/>
        </w:rPr>
        <w:t>三十五</w:t>
      </w:r>
      <w:r w:rsidRPr="00872833">
        <w:rPr>
          <w:rFonts w:hint="eastAsia"/>
          <w:color w:val="000000" w:themeColor="text1"/>
        </w:rPr>
        <w:t xml:space="preserve">条  </w:t>
      </w:r>
      <w:r w:rsidR="00A652EC" w:rsidRPr="00872833">
        <w:rPr>
          <w:rFonts w:hint="eastAsia"/>
          <w:color w:val="000000" w:themeColor="text1"/>
        </w:rPr>
        <w:t>【暴雨防御】</w:t>
      </w:r>
      <w:bookmarkEnd w:id="40"/>
    </w:p>
    <w:p w14:paraId="2E4F9EBD" w14:textId="06D74F76"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暴雨气象灾害防御应急</w:t>
      </w:r>
      <w:r w:rsidR="005A453C" w:rsidRPr="00872833">
        <w:rPr>
          <w:rFonts w:ascii="宋体" w:eastAsia="宋体" w:hAnsi="宋体" w:cs="宋体" w:hint="eastAsia"/>
          <w:color w:val="000000" w:themeColor="text1"/>
          <w:sz w:val="24"/>
        </w:rPr>
        <w:t>响应</w:t>
      </w:r>
      <w:r w:rsidRPr="00872833">
        <w:rPr>
          <w:rFonts w:ascii="宋体" w:eastAsia="宋体" w:hAnsi="宋体" w:cs="宋体" w:hint="eastAsia"/>
          <w:color w:val="000000" w:themeColor="text1"/>
          <w:sz w:val="24"/>
        </w:rPr>
        <w:t>启动后，</w:t>
      </w:r>
      <w:r w:rsidRPr="00872833">
        <w:rPr>
          <w:rFonts w:ascii="宋体" w:eastAsia="宋体" w:hAnsi="宋体" w:cs="宋体" w:hint="eastAsia"/>
          <w:color w:val="000000" w:themeColor="text1"/>
          <w:sz w:val="24"/>
          <w:lang w:bidi="ar"/>
        </w:rPr>
        <w:t>市、区防汛抗旱指挥机构</w:t>
      </w:r>
      <w:r w:rsidRPr="00872833">
        <w:rPr>
          <w:rFonts w:ascii="宋体" w:eastAsia="宋体" w:hAnsi="宋体" w:cs="宋体" w:hint="eastAsia"/>
          <w:color w:val="000000" w:themeColor="text1"/>
          <w:sz w:val="24"/>
        </w:rPr>
        <w:t>以及全市各级各单位防汛责任人应当按照应急预案规定到岗到位。有关单位应当按照应急预案相应的要求，及时组织低洼地、危房、工棚、简易搭盖、地质灾害隐患点等危险地带群众安全转移，实施水库、河道洪水调度，采取城市建城区排涝应急措施</w:t>
      </w:r>
      <w:r w:rsidR="005A453C" w:rsidRPr="00872833">
        <w:rPr>
          <w:rFonts w:ascii="宋体" w:eastAsia="宋体" w:hAnsi="宋体" w:cs="宋体" w:hint="eastAsia"/>
          <w:color w:val="000000" w:themeColor="text1"/>
          <w:sz w:val="24"/>
        </w:rPr>
        <w:t>，甚至按照相关工作程序采取停工（业）、停产、停课、休市、交通管制等紧急措施。</w:t>
      </w:r>
    </w:p>
    <w:p w14:paraId="3F897C19"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市气象主管机构所属气象台及时滚动发布暴雨警报，海洋预报机构及时预测预报潮位、通报实测潮位，水文机构及时监测预报洪水。广播、电视至少安排一个频道（率）宣传报道暴雨气象灾害信息和防灾抗灾动态。</w:t>
      </w:r>
    </w:p>
    <w:p w14:paraId="297A988E" w14:textId="36C936C3" w:rsidR="00A652EC" w:rsidRPr="00872833" w:rsidRDefault="00C80FB0" w:rsidP="00A652EC">
      <w:pPr>
        <w:pStyle w:val="2"/>
        <w:rPr>
          <w:color w:val="000000" w:themeColor="text1"/>
        </w:rPr>
      </w:pPr>
      <w:bookmarkStart w:id="41" w:name="_Toc84944922"/>
      <w:r w:rsidRPr="00872833">
        <w:rPr>
          <w:rFonts w:hint="eastAsia"/>
          <w:color w:val="000000" w:themeColor="text1"/>
        </w:rPr>
        <w:t>第</w:t>
      </w:r>
      <w:r w:rsidR="00A652EC" w:rsidRPr="00872833">
        <w:rPr>
          <w:rFonts w:hint="eastAsia"/>
          <w:color w:val="000000" w:themeColor="text1"/>
        </w:rPr>
        <w:t>三十</w:t>
      </w:r>
      <w:r w:rsidR="00ED720F" w:rsidRPr="00872833">
        <w:rPr>
          <w:rFonts w:hint="eastAsia"/>
          <w:color w:val="000000" w:themeColor="text1"/>
        </w:rPr>
        <w:t>六</w:t>
      </w:r>
      <w:r w:rsidRPr="00872833">
        <w:rPr>
          <w:rFonts w:hint="eastAsia"/>
          <w:color w:val="000000" w:themeColor="text1"/>
        </w:rPr>
        <w:t xml:space="preserve">条  </w:t>
      </w:r>
      <w:r w:rsidR="00A652EC" w:rsidRPr="00872833">
        <w:rPr>
          <w:rFonts w:hint="eastAsia"/>
          <w:color w:val="000000" w:themeColor="text1"/>
        </w:rPr>
        <w:t>【大雾、大风防御】</w:t>
      </w:r>
      <w:bookmarkEnd w:id="41"/>
    </w:p>
    <w:p w14:paraId="186A90D8" w14:textId="254D81D5"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大雾、大风气象灾害防御应急</w:t>
      </w:r>
      <w:r w:rsidR="003400B4" w:rsidRPr="00872833">
        <w:rPr>
          <w:rFonts w:ascii="宋体" w:eastAsia="宋体" w:hAnsi="宋体" w:cs="宋体" w:hint="eastAsia"/>
          <w:color w:val="000000" w:themeColor="text1"/>
          <w:sz w:val="24"/>
        </w:rPr>
        <w:t>响应</w:t>
      </w:r>
      <w:r w:rsidRPr="00872833">
        <w:rPr>
          <w:rFonts w:ascii="宋体" w:eastAsia="宋体" w:hAnsi="宋体" w:cs="宋体" w:hint="eastAsia"/>
          <w:color w:val="000000" w:themeColor="text1"/>
          <w:sz w:val="24"/>
        </w:rPr>
        <w:t>启动后，气象主管机构所属气象台站应当及时发布防御指引，引导市民采取防护措施并减少户外活动，建议限制大型户外活动和调整中小学校、幼儿园等户外活动时间。</w:t>
      </w:r>
    </w:p>
    <w:p w14:paraId="4B436611"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民航、港口、海事、交通运输、公安交通等有关部门应当根据大雾、大风的影响程度，按照职责做好交通疏导、调度、管制等工作。</w:t>
      </w:r>
    </w:p>
    <w:p w14:paraId="0CBC9DDA" w14:textId="0F853C76" w:rsidR="00A652EC" w:rsidRPr="00872833" w:rsidRDefault="00C80FB0" w:rsidP="00A652EC">
      <w:pPr>
        <w:pStyle w:val="2"/>
        <w:rPr>
          <w:color w:val="000000" w:themeColor="text1"/>
        </w:rPr>
      </w:pPr>
      <w:bookmarkStart w:id="42" w:name="_Toc84944923"/>
      <w:r w:rsidRPr="00872833">
        <w:rPr>
          <w:rFonts w:hint="eastAsia"/>
          <w:color w:val="000000" w:themeColor="text1"/>
        </w:rPr>
        <w:t>第</w:t>
      </w:r>
      <w:r w:rsidR="00A652EC" w:rsidRPr="00872833">
        <w:rPr>
          <w:rFonts w:hint="eastAsia"/>
          <w:color w:val="000000" w:themeColor="text1"/>
        </w:rPr>
        <w:t>三十</w:t>
      </w:r>
      <w:r w:rsidR="00ED720F" w:rsidRPr="00872833">
        <w:rPr>
          <w:rFonts w:hint="eastAsia"/>
          <w:color w:val="000000" w:themeColor="text1"/>
        </w:rPr>
        <w:t>七</w:t>
      </w:r>
      <w:r w:rsidRPr="00872833">
        <w:rPr>
          <w:rFonts w:hint="eastAsia"/>
          <w:color w:val="000000" w:themeColor="text1"/>
        </w:rPr>
        <w:t xml:space="preserve">条  </w:t>
      </w:r>
      <w:r w:rsidR="00A652EC" w:rsidRPr="00872833">
        <w:rPr>
          <w:rFonts w:hint="eastAsia"/>
          <w:color w:val="000000" w:themeColor="text1"/>
        </w:rPr>
        <w:t>【雷电防御】</w:t>
      </w:r>
      <w:bookmarkEnd w:id="42"/>
    </w:p>
    <w:p w14:paraId="73AF6B78" w14:textId="73A49A33"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雷电气象灾害防御应急</w:t>
      </w:r>
      <w:r w:rsidR="003400B4" w:rsidRPr="00872833">
        <w:rPr>
          <w:rFonts w:ascii="宋体" w:eastAsia="宋体" w:hAnsi="宋体" w:cs="宋体" w:hint="eastAsia"/>
          <w:color w:val="000000" w:themeColor="text1"/>
          <w:sz w:val="24"/>
        </w:rPr>
        <w:t>响应</w:t>
      </w:r>
      <w:r w:rsidRPr="00872833">
        <w:rPr>
          <w:rFonts w:ascii="宋体" w:eastAsia="宋体" w:hAnsi="宋体" w:cs="宋体" w:hint="eastAsia"/>
          <w:color w:val="000000" w:themeColor="text1"/>
          <w:sz w:val="24"/>
        </w:rPr>
        <w:t>启动后，气象主管机构所属气象台站加强雷电监测，及时发布雷电预警信息，应急管理、公安、工信、</w:t>
      </w:r>
      <w:r w:rsidR="003400B4" w:rsidRPr="00872833">
        <w:rPr>
          <w:rFonts w:ascii="宋体" w:eastAsia="宋体" w:hAnsi="宋体" w:cs="宋体" w:hint="eastAsia"/>
          <w:color w:val="000000" w:themeColor="text1"/>
          <w:sz w:val="24"/>
        </w:rPr>
        <w:t>人防、</w:t>
      </w:r>
      <w:r w:rsidRPr="00872833">
        <w:rPr>
          <w:rFonts w:ascii="宋体" w:eastAsia="宋体" w:hAnsi="宋体" w:cs="宋体" w:hint="eastAsia"/>
          <w:color w:val="000000" w:themeColor="text1"/>
          <w:sz w:val="24"/>
        </w:rPr>
        <w:t>市政园林等有关部门应当按职责做好雷电防御组织</w:t>
      </w:r>
      <w:r w:rsidR="003400B4" w:rsidRPr="00872833">
        <w:rPr>
          <w:rFonts w:ascii="宋体" w:eastAsia="宋体" w:hAnsi="宋体" w:cs="宋体" w:hint="eastAsia"/>
          <w:color w:val="000000" w:themeColor="text1"/>
          <w:sz w:val="24"/>
        </w:rPr>
        <w:t>、管理</w:t>
      </w:r>
      <w:r w:rsidRPr="00872833">
        <w:rPr>
          <w:rFonts w:ascii="宋体" w:eastAsia="宋体" w:hAnsi="宋体" w:cs="宋体" w:hint="eastAsia"/>
          <w:color w:val="000000" w:themeColor="text1"/>
          <w:sz w:val="24"/>
        </w:rPr>
        <w:t>工作。</w:t>
      </w:r>
    </w:p>
    <w:p w14:paraId="2BBADDDF" w14:textId="47C8C0F4" w:rsidR="00D26FFB" w:rsidRPr="00872833" w:rsidRDefault="00C80FB0" w:rsidP="0044427B">
      <w:pPr>
        <w:pStyle w:val="2"/>
        <w:rPr>
          <w:color w:val="000000" w:themeColor="text1"/>
        </w:rPr>
      </w:pPr>
      <w:bookmarkStart w:id="43" w:name="_Toc84944924"/>
      <w:r w:rsidRPr="00872833">
        <w:rPr>
          <w:rFonts w:hint="eastAsia"/>
          <w:color w:val="000000" w:themeColor="text1"/>
        </w:rPr>
        <w:lastRenderedPageBreak/>
        <w:t>第三十</w:t>
      </w:r>
      <w:r w:rsidR="00ED720F" w:rsidRPr="00872833">
        <w:rPr>
          <w:rFonts w:hint="eastAsia"/>
          <w:color w:val="000000" w:themeColor="text1"/>
        </w:rPr>
        <w:t>八</w:t>
      </w:r>
      <w:r w:rsidR="00633A00" w:rsidRPr="00872833">
        <w:rPr>
          <w:rFonts w:hint="eastAsia"/>
          <w:color w:val="000000" w:themeColor="text1"/>
        </w:rPr>
        <w:t>条</w:t>
      </w:r>
      <w:r w:rsidRPr="00872833">
        <w:rPr>
          <w:rFonts w:hint="eastAsia"/>
          <w:color w:val="000000" w:themeColor="text1"/>
        </w:rPr>
        <w:t xml:space="preserve">  </w:t>
      </w:r>
      <w:r w:rsidR="00633A00" w:rsidRPr="00872833">
        <w:rPr>
          <w:rFonts w:hint="eastAsia"/>
          <w:color w:val="000000" w:themeColor="text1"/>
        </w:rPr>
        <w:t>【</w:t>
      </w:r>
      <w:r w:rsidR="0044427B" w:rsidRPr="00872833">
        <w:rPr>
          <w:rFonts w:hint="eastAsia"/>
          <w:color w:val="000000" w:themeColor="text1"/>
        </w:rPr>
        <w:t>气象灾害评估</w:t>
      </w:r>
      <w:r w:rsidR="00633A00" w:rsidRPr="00872833">
        <w:rPr>
          <w:rFonts w:hint="eastAsia"/>
          <w:color w:val="000000" w:themeColor="text1"/>
        </w:rPr>
        <w:t>】</w:t>
      </w:r>
      <w:bookmarkEnd w:id="43"/>
    </w:p>
    <w:p w14:paraId="3ADE707B" w14:textId="0F6E20DB"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重大、特别重大气象灾害发生后，市、区人民政府应当组织有关部门及时对气象灾害造成的损失及气象灾害的起因、性质、影响和可能存在的安全隐患等问题进行调查、评估，完善气象灾害防御规划和应急预案。评估结果应当及时向社会公布。</w:t>
      </w:r>
    </w:p>
    <w:p w14:paraId="0EEF1C45" w14:textId="229554B9" w:rsidR="003A1695" w:rsidRPr="00872833" w:rsidRDefault="003A1695" w:rsidP="003A1695">
      <w:pPr>
        <w:pStyle w:val="2"/>
        <w:rPr>
          <w:color w:val="000000" w:themeColor="text1"/>
        </w:rPr>
      </w:pPr>
      <w:bookmarkStart w:id="44" w:name="_Toc84944925"/>
      <w:r w:rsidRPr="00872833">
        <w:rPr>
          <w:rFonts w:hint="eastAsia"/>
          <w:color w:val="000000" w:themeColor="text1"/>
        </w:rPr>
        <w:t>第三十</w:t>
      </w:r>
      <w:r w:rsidR="00ED720F" w:rsidRPr="00872833">
        <w:rPr>
          <w:rFonts w:hint="eastAsia"/>
          <w:color w:val="000000" w:themeColor="text1"/>
        </w:rPr>
        <w:t>九</w:t>
      </w:r>
      <w:r w:rsidRPr="00872833">
        <w:rPr>
          <w:rFonts w:hint="eastAsia"/>
          <w:color w:val="000000" w:themeColor="text1"/>
        </w:rPr>
        <w:t xml:space="preserve">条 </w:t>
      </w:r>
      <w:r w:rsidRPr="00872833">
        <w:rPr>
          <w:color w:val="000000" w:themeColor="text1"/>
        </w:rPr>
        <w:t xml:space="preserve"> </w:t>
      </w:r>
      <w:r w:rsidRPr="00872833">
        <w:rPr>
          <w:rFonts w:hint="eastAsia"/>
          <w:color w:val="000000" w:themeColor="text1"/>
        </w:rPr>
        <w:t>【保险理赔】</w:t>
      </w:r>
      <w:bookmarkEnd w:id="44"/>
    </w:p>
    <w:p w14:paraId="0562302F" w14:textId="44002A2D" w:rsidR="003A1695" w:rsidRPr="00872833" w:rsidRDefault="003A1695" w:rsidP="003A1695">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气象主管机构所属气象台站等气象服务机构应当为单位和个人免费提供保险理赔所需的气象灾害证明材料。</w:t>
      </w:r>
    </w:p>
    <w:p w14:paraId="3DF56AAD" w14:textId="1D77014F" w:rsidR="00941E40" w:rsidRPr="00872833" w:rsidRDefault="00941E40" w:rsidP="00941E40">
      <w:pPr>
        <w:pStyle w:val="1"/>
        <w:numPr>
          <w:ilvl w:val="0"/>
          <w:numId w:val="1"/>
        </w:numPr>
        <w:rPr>
          <w:color w:val="000000" w:themeColor="text1"/>
        </w:rPr>
      </w:pPr>
      <w:bookmarkStart w:id="45" w:name="_Toc84944926"/>
      <w:r w:rsidRPr="00872833">
        <w:rPr>
          <w:rFonts w:hint="eastAsia"/>
          <w:color w:val="000000" w:themeColor="text1"/>
        </w:rPr>
        <w:t>法律责任</w:t>
      </w:r>
      <w:bookmarkEnd w:id="45"/>
    </w:p>
    <w:p w14:paraId="1A1D5E3F" w14:textId="63C3149B" w:rsidR="00285BA3" w:rsidRPr="00872833" w:rsidRDefault="00C80FB0" w:rsidP="00285BA3">
      <w:pPr>
        <w:pStyle w:val="2"/>
        <w:rPr>
          <w:color w:val="000000" w:themeColor="text1"/>
        </w:rPr>
      </w:pPr>
      <w:bookmarkStart w:id="46" w:name="_Toc84944927"/>
      <w:r w:rsidRPr="00872833">
        <w:rPr>
          <w:rFonts w:hint="eastAsia"/>
          <w:color w:val="000000" w:themeColor="text1"/>
        </w:rPr>
        <w:t>第</w:t>
      </w:r>
      <w:r w:rsidR="00ED720F" w:rsidRPr="00872833">
        <w:rPr>
          <w:rFonts w:hint="eastAsia"/>
          <w:color w:val="000000" w:themeColor="text1"/>
        </w:rPr>
        <w:t>四十</w:t>
      </w:r>
      <w:r w:rsidRPr="00872833">
        <w:rPr>
          <w:rFonts w:hint="eastAsia"/>
          <w:color w:val="000000" w:themeColor="text1"/>
        </w:rPr>
        <w:t xml:space="preserve">条  </w:t>
      </w:r>
      <w:r w:rsidR="00285BA3" w:rsidRPr="00872833">
        <w:rPr>
          <w:rFonts w:hint="eastAsia"/>
          <w:color w:val="000000" w:themeColor="text1"/>
        </w:rPr>
        <w:t>【</w:t>
      </w:r>
      <w:r w:rsidR="003D7DCC" w:rsidRPr="00872833">
        <w:rPr>
          <w:rFonts w:hint="eastAsia"/>
          <w:color w:val="000000" w:themeColor="text1"/>
        </w:rPr>
        <w:t>气象灾害防御重点单位的法律责任</w:t>
      </w:r>
      <w:r w:rsidR="00285BA3" w:rsidRPr="00872833">
        <w:rPr>
          <w:rFonts w:hint="eastAsia"/>
          <w:color w:val="000000" w:themeColor="text1"/>
        </w:rPr>
        <w:t>】</w:t>
      </w:r>
      <w:bookmarkEnd w:id="46"/>
    </w:p>
    <w:p w14:paraId="64DE8D64" w14:textId="23A32383"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违反本条例第十</w:t>
      </w:r>
      <w:r w:rsidR="0088319B" w:rsidRPr="00872833">
        <w:rPr>
          <w:rFonts w:ascii="宋体" w:eastAsia="宋体" w:hAnsi="宋体" w:cs="宋体" w:hint="eastAsia"/>
          <w:color w:val="000000" w:themeColor="text1"/>
          <w:sz w:val="24"/>
        </w:rPr>
        <w:t>七</w:t>
      </w:r>
      <w:r w:rsidRPr="00872833">
        <w:rPr>
          <w:rFonts w:ascii="宋体" w:eastAsia="宋体" w:hAnsi="宋体" w:cs="宋体" w:hint="eastAsia"/>
          <w:color w:val="000000" w:themeColor="text1"/>
          <w:sz w:val="24"/>
        </w:rPr>
        <w:t>条第二款规定，气象灾害防御重点单位未按照市气象主管机构的要求对气象灾害防御职责落实情况进行整改的，由市气象主管机构责令限期改正；逾期未改正的，处一万元以上三万元以下的罚款。</w:t>
      </w:r>
    </w:p>
    <w:p w14:paraId="2E4BCB58" w14:textId="2FEC7982" w:rsidR="00285BA3" w:rsidRPr="00872833" w:rsidRDefault="00C80FB0" w:rsidP="00285BA3">
      <w:pPr>
        <w:pStyle w:val="2"/>
        <w:rPr>
          <w:color w:val="000000" w:themeColor="text1"/>
        </w:rPr>
      </w:pPr>
      <w:bookmarkStart w:id="47" w:name="_Toc84944928"/>
      <w:r w:rsidRPr="00872833">
        <w:rPr>
          <w:rFonts w:hint="eastAsia"/>
          <w:color w:val="000000" w:themeColor="text1"/>
        </w:rPr>
        <w:t>第</w:t>
      </w:r>
      <w:r w:rsidR="00285BA3" w:rsidRPr="00872833">
        <w:rPr>
          <w:rFonts w:hint="eastAsia"/>
          <w:color w:val="000000" w:themeColor="text1"/>
        </w:rPr>
        <w:t>四十</w:t>
      </w:r>
      <w:r w:rsidR="00ED720F" w:rsidRPr="00872833">
        <w:rPr>
          <w:rFonts w:hint="eastAsia"/>
          <w:color w:val="000000" w:themeColor="text1"/>
        </w:rPr>
        <w:t>一</w:t>
      </w:r>
      <w:r w:rsidRPr="00872833">
        <w:rPr>
          <w:rFonts w:hint="eastAsia"/>
          <w:color w:val="000000" w:themeColor="text1"/>
        </w:rPr>
        <w:t xml:space="preserve">条  </w:t>
      </w:r>
      <w:r w:rsidR="00285BA3" w:rsidRPr="00872833">
        <w:rPr>
          <w:rFonts w:hint="eastAsia"/>
          <w:color w:val="000000" w:themeColor="text1"/>
        </w:rPr>
        <w:t>【</w:t>
      </w:r>
      <w:r w:rsidR="003D7DCC" w:rsidRPr="00872833">
        <w:rPr>
          <w:rFonts w:hint="eastAsia"/>
          <w:color w:val="000000" w:themeColor="text1"/>
        </w:rPr>
        <w:t>雷电防护装置的法律责任</w:t>
      </w:r>
      <w:r w:rsidR="00285BA3" w:rsidRPr="00872833">
        <w:rPr>
          <w:rFonts w:hint="eastAsia"/>
          <w:color w:val="000000" w:themeColor="text1"/>
        </w:rPr>
        <w:t>】</w:t>
      </w:r>
      <w:bookmarkEnd w:id="47"/>
    </w:p>
    <w:p w14:paraId="48E32D4A" w14:textId="57A80122"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违反本条例第</w:t>
      </w:r>
      <w:r w:rsidR="00ED720F" w:rsidRPr="00872833">
        <w:rPr>
          <w:rFonts w:ascii="宋体" w:eastAsia="宋体" w:hAnsi="宋体" w:cs="宋体" w:hint="eastAsia"/>
          <w:color w:val="000000" w:themeColor="text1"/>
          <w:sz w:val="24"/>
        </w:rPr>
        <w:t>二十</w:t>
      </w:r>
      <w:r w:rsidRPr="00872833">
        <w:rPr>
          <w:rFonts w:ascii="宋体" w:eastAsia="宋体" w:hAnsi="宋体" w:cs="宋体" w:hint="eastAsia"/>
          <w:color w:val="000000" w:themeColor="text1"/>
          <w:sz w:val="24"/>
        </w:rPr>
        <w:t>条、第</w:t>
      </w:r>
      <w:r w:rsidR="00ED720F" w:rsidRPr="00872833">
        <w:rPr>
          <w:rFonts w:ascii="宋体" w:eastAsia="宋体" w:hAnsi="宋体" w:cs="宋体" w:hint="eastAsia"/>
          <w:color w:val="000000" w:themeColor="text1"/>
          <w:sz w:val="24"/>
        </w:rPr>
        <w:t>二十一</w:t>
      </w:r>
      <w:r w:rsidRPr="00872833">
        <w:rPr>
          <w:rFonts w:ascii="宋体" w:eastAsia="宋体" w:hAnsi="宋体" w:cs="宋体" w:hint="eastAsia"/>
          <w:color w:val="000000" w:themeColor="text1"/>
          <w:sz w:val="24"/>
        </w:rPr>
        <w:t>条规定，雷电防护装置未按照规定与主体工程同时设计、同时施工、同时投入使用；或者未经设计审核或者设计审核不合格施工的；或者未经竣工验收或者竣工验收不合格交付使用的，由市气象主管机构依照《气象灾害防御条例》有关规定，按照职责权限责令停止违法行为，限期改正；逾期未改正的，处</w:t>
      </w:r>
      <w:r w:rsidR="001F5B6A" w:rsidRPr="00872833">
        <w:rPr>
          <w:rFonts w:ascii="宋体" w:eastAsia="宋体" w:hAnsi="宋体" w:cs="宋体" w:hint="eastAsia"/>
          <w:color w:val="000000" w:themeColor="text1"/>
          <w:sz w:val="24"/>
        </w:rPr>
        <w:t>五</w:t>
      </w:r>
      <w:r w:rsidRPr="00872833">
        <w:rPr>
          <w:rFonts w:ascii="宋体" w:eastAsia="宋体" w:hAnsi="宋体" w:cs="宋体" w:hint="eastAsia"/>
          <w:color w:val="000000" w:themeColor="text1"/>
          <w:sz w:val="24"/>
        </w:rPr>
        <w:t>万元以上</w:t>
      </w:r>
      <w:r w:rsidR="001F5B6A" w:rsidRPr="00872833">
        <w:rPr>
          <w:rFonts w:ascii="宋体" w:eastAsia="宋体" w:hAnsi="宋体" w:cs="宋体" w:hint="eastAsia"/>
          <w:color w:val="000000" w:themeColor="text1"/>
          <w:sz w:val="24"/>
        </w:rPr>
        <w:t>十</w:t>
      </w:r>
      <w:r w:rsidRPr="00872833">
        <w:rPr>
          <w:rFonts w:ascii="宋体" w:eastAsia="宋体" w:hAnsi="宋体" w:cs="宋体" w:hint="eastAsia"/>
          <w:color w:val="000000" w:themeColor="text1"/>
          <w:sz w:val="24"/>
        </w:rPr>
        <w:t>万元以下的罚款；有违法所得的，没收违法所得；给他人造成损失的，依法承担赔偿责任。</w:t>
      </w:r>
    </w:p>
    <w:p w14:paraId="3F7D0ADD" w14:textId="6C5A5A23" w:rsidR="00285BA3" w:rsidRPr="00872833" w:rsidRDefault="00C80FB0" w:rsidP="00285BA3">
      <w:pPr>
        <w:pStyle w:val="2"/>
        <w:rPr>
          <w:color w:val="000000" w:themeColor="text1"/>
        </w:rPr>
      </w:pPr>
      <w:bookmarkStart w:id="48" w:name="_Toc84944929"/>
      <w:r w:rsidRPr="00872833">
        <w:rPr>
          <w:rFonts w:hint="eastAsia"/>
          <w:color w:val="000000" w:themeColor="text1"/>
        </w:rPr>
        <w:t>第四十</w:t>
      </w:r>
      <w:r w:rsidR="00ED720F" w:rsidRPr="00872833">
        <w:rPr>
          <w:rFonts w:hint="eastAsia"/>
          <w:color w:val="000000" w:themeColor="text1"/>
        </w:rPr>
        <w:t>二</w:t>
      </w:r>
      <w:r w:rsidRPr="00872833">
        <w:rPr>
          <w:rFonts w:hint="eastAsia"/>
          <w:color w:val="000000" w:themeColor="text1"/>
        </w:rPr>
        <w:t xml:space="preserve">条  </w:t>
      </w:r>
      <w:r w:rsidR="00285BA3" w:rsidRPr="00872833">
        <w:rPr>
          <w:rFonts w:hint="eastAsia"/>
          <w:color w:val="000000" w:themeColor="text1"/>
        </w:rPr>
        <w:t>【</w:t>
      </w:r>
      <w:r w:rsidR="003D7DCC" w:rsidRPr="00872833">
        <w:rPr>
          <w:rFonts w:hint="eastAsia"/>
          <w:color w:val="000000" w:themeColor="text1"/>
        </w:rPr>
        <w:t>气象预报、预警信息的</w:t>
      </w:r>
      <w:r w:rsidR="00285BA3" w:rsidRPr="00872833">
        <w:rPr>
          <w:rFonts w:hint="eastAsia"/>
          <w:color w:val="000000" w:themeColor="text1"/>
        </w:rPr>
        <w:t>法律责任】</w:t>
      </w:r>
      <w:bookmarkEnd w:id="48"/>
    </w:p>
    <w:p w14:paraId="4E4D424E" w14:textId="6D430754" w:rsidR="00D26FFB" w:rsidRPr="00872833" w:rsidRDefault="00C80FB0">
      <w:pPr>
        <w:spacing w:line="360" w:lineRule="auto"/>
        <w:ind w:firstLineChars="200" w:firstLine="480"/>
        <w:jc w:val="left"/>
        <w:rPr>
          <w:rFonts w:ascii="宋体" w:eastAsia="宋体" w:hAnsi="宋体" w:cs="宋体"/>
          <w:color w:val="000000" w:themeColor="text1"/>
          <w:sz w:val="24"/>
        </w:rPr>
      </w:pPr>
      <w:r w:rsidRPr="00872833">
        <w:rPr>
          <w:rFonts w:ascii="宋体" w:eastAsia="宋体" w:hAnsi="宋体" w:cs="宋体" w:hint="eastAsia"/>
          <w:color w:val="000000" w:themeColor="text1"/>
          <w:sz w:val="24"/>
        </w:rPr>
        <w:t>违反本条例规定，有下列行为之一的，由县级以上气象主管机构责令改正，给予警告，可以处</w:t>
      </w:r>
      <w:r w:rsidR="005306B6" w:rsidRPr="00872833">
        <w:rPr>
          <w:rFonts w:ascii="宋体" w:eastAsia="宋体" w:hAnsi="宋体" w:cs="宋体" w:hint="eastAsia"/>
          <w:color w:val="000000" w:themeColor="text1"/>
          <w:sz w:val="24"/>
        </w:rPr>
        <w:t>一</w:t>
      </w:r>
      <w:r w:rsidRPr="00872833">
        <w:rPr>
          <w:rFonts w:ascii="宋体" w:eastAsia="宋体" w:hAnsi="宋体" w:cs="宋体" w:hint="eastAsia"/>
          <w:color w:val="000000" w:themeColor="text1"/>
          <w:sz w:val="24"/>
        </w:rPr>
        <w:t>万元以上</w:t>
      </w:r>
      <w:r w:rsidR="005306B6" w:rsidRPr="00872833">
        <w:rPr>
          <w:rFonts w:ascii="宋体" w:eastAsia="宋体" w:hAnsi="宋体" w:cs="宋体" w:hint="eastAsia"/>
          <w:color w:val="000000" w:themeColor="text1"/>
          <w:sz w:val="24"/>
        </w:rPr>
        <w:t>五</w:t>
      </w:r>
      <w:r w:rsidRPr="00872833">
        <w:rPr>
          <w:rFonts w:ascii="宋体" w:eastAsia="宋体" w:hAnsi="宋体" w:cs="宋体" w:hint="eastAsia"/>
          <w:color w:val="000000" w:themeColor="text1"/>
          <w:sz w:val="24"/>
        </w:rPr>
        <w:t xml:space="preserve">万元以下的罚款；构成违反治安管理行为的，由公安机关依法给予处罚： </w:t>
      </w:r>
    </w:p>
    <w:p w14:paraId="04F57CB0" w14:textId="77777777" w:rsidR="00D26FFB" w:rsidRPr="00872833" w:rsidRDefault="00C80FB0">
      <w:pPr>
        <w:spacing w:line="360" w:lineRule="auto"/>
        <w:ind w:firstLineChars="200" w:firstLine="480"/>
        <w:jc w:val="left"/>
        <w:rPr>
          <w:rFonts w:ascii="宋体" w:eastAsia="宋体" w:hAnsi="宋体" w:cs="宋体"/>
          <w:color w:val="000000" w:themeColor="text1"/>
          <w:sz w:val="24"/>
        </w:rPr>
      </w:pPr>
      <w:r w:rsidRPr="00872833">
        <w:rPr>
          <w:rFonts w:ascii="宋体" w:eastAsia="宋体" w:hAnsi="宋体" w:cs="宋体" w:hint="eastAsia"/>
          <w:color w:val="000000" w:themeColor="text1"/>
          <w:sz w:val="24"/>
        </w:rPr>
        <w:t>（一）擅自向社会公布灾害性天气警报、气象灾害预警信号的；</w:t>
      </w:r>
    </w:p>
    <w:p w14:paraId="58BD10F3" w14:textId="77777777" w:rsidR="00D26FFB" w:rsidRPr="00872833" w:rsidRDefault="00C80FB0">
      <w:pPr>
        <w:spacing w:line="360" w:lineRule="auto"/>
        <w:ind w:firstLineChars="200" w:firstLine="480"/>
        <w:jc w:val="left"/>
        <w:rPr>
          <w:rFonts w:ascii="宋体" w:eastAsia="宋体" w:hAnsi="宋体" w:cs="宋体"/>
          <w:color w:val="000000" w:themeColor="text1"/>
          <w:sz w:val="24"/>
        </w:rPr>
      </w:pPr>
      <w:r w:rsidRPr="00872833">
        <w:rPr>
          <w:rFonts w:ascii="宋体" w:eastAsia="宋体" w:hAnsi="宋体" w:cs="宋体" w:hint="eastAsia"/>
          <w:color w:val="000000" w:themeColor="text1"/>
          <w:sz w:val="24"/>
        </w:rPr>
        <w:t>（二）广播、电视、报纸、网络等媒体及通信运营单位未按照要求播发、刊登灾害性天气警报和气象灾害预警信号的；</w:t>
      </w:r>
    </w:p>
    <w:p w14:paraId="68403023" w14:textId="77777777"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lastRenderedPageBreak/>
        <w:t>（三）传播虚假的或者通过非法渠道获取灾害性天气信息和气象灾害灾情的。</w:t>
      </w:r>
    </w:p>
    <w:p w14:paraId="5DACE6E9" w14:textId="2F80B286" w:rsidR="00285BA3" w:rsidRPr="00872833" w:rsidRDefault="00C80FB0" w:rsidP="00285BA3">
      <w:pPr>
        <w:pStyle w:val="2"/>
        <w:rPr>
          <w:color w:val="000000" w:themeColor="text1"/>
        </w:rPr>
      </w:pPr>
      <w:bookmarkStart w:id="49" w:name="_Toc84944930"/>
      <w:r w:rsidRPr="00872833">
        <w:rPr>
          <w:rFonts w:hint="eastAsia"/>
          <w:color w:val="000000" w:themeColor="text1"/>
        </w:rPr>
        <w:t>第四十</w:t>
      </w:r>
      <w:r w:rsidR="00ED720F" w:rsidRPr="00872833">
        <w:rPr>
          <w:rFonts w:hint="eastAsia"/>
          <w:color w:val="000000" w:themeColor="text1"/>
        </w:rPr>
        <w:t>三</w:t>
      </w:r>
      <w:r w:rsidRPr="00872833">
        <w:rPr>
          <w:rFonts w:hint="eastAsia"/>
          <w:color w:val="000000" w:themeColor="text1"/>
        </w:rPr>
        <w:t xml:space="preserve">条  </w:t>
      </w:r>
      <w:r w:rsidR="00285BA3" w:rsidRPr="00872833">
        <w:rPr>
          <w:rFonts w:hint="eastAsia"/>
          <w:color w:val="000000" w:themeColor="text1"/>
        </w:rPr>
        <w:t>【</w:t>
      </w:r>
      <w:r w:rsidR="003D7DCC" w:rsidRPr="00872833">
        <w:rPr>
          <w:rFonts w:hint="eastAsia"/>
          <w:color w:val="000000" w:themeColor="text1"/>
        </w:rPr>
        <w:t>国家机关及工作人员的法律责任</w:t>
      </w:r>
      <w:r w:rsidR="00285BA3" w:rsidRPr="00872833">
        <w:rPr>
          <w:rFonts w:hint="eastAsia"/>
          <w:color w:val="000000" w:themeColor="text1"/>
        </w:rPr>
        <w:t>】</w:t>
      </w:r>
      <w:bookmarkEnd w:id="49"/>
    </w:p>
    <w:p w14:paraId="0183A435" w14:textId="073D81E5"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rPr>
        <w:t>气象灾害发生时，市、区人民政府及其有关部门，各相关单位，部门和单位直接负责的主管人员及责任人员，未按照应急预案要求履行职责的，由其上级机关或者监察机关责令有关单位和个人限期整改、政务处分并依法追究责任。</w:t>
      </w:r>
    </w:p>
    <w:p w14:paraId="11CB3E77" w14:textId="474FCA54" w:rsidR="00941E40" w:rsidRPr="00872833" w:rsidRDefault="00941E40" w:rsidP="00941E40">
      <w:pPr>
        <w:pStyle w:val="1"/>
        <w:rPr>
          <w:color w:val="000000" w:themeColor="text1"/>
        </w:rPr>
      </w:pPr>
      <w:bookmarkStart w:id="50" w:name="_Toc84944931"/>
      <w:r w:rsidRPr="00872833">
        <w:rPr>
          <w:rFonts w:hint="eastAsia"/>
          <w:color w:val="000000" w:themeColor="text1"/>
        </w:rPr>
        <w:t xml:space="preserve">第六章 </w:t>
      </w:r>
      <w:r w:rsidRPr="00872833">
        <w:rPr>
          <w:color w:val="000000" w:themeColor="text1"/>
        </w:rPr>
        <w:t xml:space="preserve"> </w:t>
      </w:r>
      <w:r w:rsidRPr="00872833">
        <w:rPr>
          <w:rFonts w:hint="eastAsia"/>
          <w:color w:val="000000" w:themeColor="text1"/>
        </w:rPr>
        <w:t>附则</w:t>
      </w:r>
      <w:bookmarkStart w:id="51" w:name="_GoBack"/>
      <w:bookmarkEnd w:id="50"/>
      <w:bookmarkEnd w:id="51"/>
    </w:p>
    <w:p w14:paraId="673E6001" w14:textId="24BA3C61" w:rsidR="007E7788" w:rsidRPr="00872833" w:rsidRDefault="00C80FB0" w:rsidP="00756DE9">
      <w:pPr>
        <w:pStyle w:val="2"/>
        <w:rPr>
          <w:color w:val="000000" w:themeColor="text1"/>
          <w:lang w:bidi="ar"/>
        </w:rPr>
      </w:pPr>
      <w:bookmarkStart w:id="52" w:name="_Toc84944932"/>
      <w:r w:rsidRPr="00872833">
        <w:rPr>
          <w:rFonts w:hint="eastAsia"/>
          <w:color w:val="000000" w:themeColor="text1"/>
          <w:lang w:bidi="ar"/>
        </w:rPr>
        <w:t>第四十</w:t>
      </w:r>
      <w:r w:rsidR="00ED720F" w:rsidRPr="00872833">
        <w:rPr>
          <w:rFonts w:hint="eastAsia"/>
          <w:color w:val="000000" w:themeColor="text1"/>
          <w:lang w:bidi="ar"/>
        </w:rPr>
        <w:t>四</w:t>
      </w:r>
      <w:r w:rsidRPr="00872833">
        <w:rPr>
          <w:rFonts w:hint="eastAsia"/>
          <w:color w:val="000000" w:themeColor="text1"/>
          <w:lang w:bidi="ar"/>
        </w:rPr>
        <w:t xml:space="preserve">条  </w:t>
      </w:r>
      <w:r w:rsidR="007E7788" w:rsidRPr="00872833">
        <w:rPr>
          <w:rFonts w:hint="eastAsia"/>
          <w:color w:val="000000" w:themeColor="text1"/>
          <w:lang w:bidi="ar"/>
        </w:rPr>
        <w:t>【附则】</w:t>
      </w:r>
      <w:bookmarkEnd w:id="52"/>
    </w:p>
    <w:p w14:paraId="323F318A" w14:textId="132400C6" w:rsidR="00D26FFB" w:rsidRPr="00872833" w:rsidRDefault="00C80FB0">
      <w:pPr>
        <w:spacing w:line="360" w:lineRule="auto"/>
        <w:ind w:firstLineChars="200" w:firstLine="480"/>
        <w:rPr>
          <w:rFonts w:ascii="宋体" w:eastAsia="宋体" w:hAnsi="宋体" w:cs="宋体"/>
          <w:color w:val="000000" w:themeColor="text1"/>
          <w:sz w:val="24"/>
        </w:rPr>
      </w:pPr>
      <w:r w:rsidRPr="00872833">
        <w:rPr>
          <w:rFonts w:ascii="宋体" w:eastAsia="宋体" w:hAnsi="宋体" w:cs="宋体" w:hint="eastAsia"/>
          <w:color w:val="000000" w:themeColor="text1"/>
          <w:sz w:val="24"/>
          <w:lang w:bidi="ar"/>
        </w:rPr>
        <w:t>本条例自    年    月    日起施行。</w:t>
      </w:r>
    </w:p>
    <w:sectPr w:rsidR="00D26FFB" w:rsidRPr="0087283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87357" w14:textId="77777777" w:rsidR="00FD2219" w:rsidRDefault="00FD2219" w:rsidP="00BD7491">
      <w:r>
        <w:separator/>
      </w:r>
    </w:p>
  </w:endnote>
  <w:endnote w:type="continuationSeparator" w:id="0">
    <w:p w14:paraId="122AAF2F" w14:textId="77777777" w:rsidR="00FD2219" w:rsidRDefault="00FD2219" w:rsidP="00BD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988197"/>
      <w:docPartObj>
        <w:docPartGallery w:val="Page Numbers (Bottom of Page)"/>
        <w:docPartUnique/>
      </w:docPartObj>
    </w:sdtPr>
    <w:sdtEndPr/>
    <w:sdtContent>
      <w:p w14:paraId="1B229CD8" w14:textId="6E069533" w:rsidR="00AA626C" w:rsidRDefault="00AA626C">
        <w:pPr>
          <w:pStyle w:val="a6"/>
          <w:jc w:val="right"/>
        </w:pPr>
        <w:r>
          <w:fldChar w:fldCharType="begin"/>
        </w:r>
        <w:r>
          <w:instrText>PAGE   \* MERGEFORMAT</w:instrText>
        </w:r>
        <w:r>
          <w:fldChar w:fldCharType="separate"/>
        </w:r>
        <w:r w:rsidR="00872833" w:rsidRPr="00872833">
          <w:rPr>
            <w:noProof/>
            <w:lang w:val="zh-CN"/>
          </w:rPr>
          <w:t>13</w:t>
        </w:r>
        <w:r>
          <w:fldChar w:fldCharType="end"/>
        </w:r>
      </w:p>
    </w:sdtContent>
  </w:sdt>
  <w:p w14:paraId="33FA00E9" w14:textId="77777777" w:rsidR="003C56C6" w:rsidRDefault="003C56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A1747" w14:textId="77777777" w:rsidR="00FD2219" w:rsidRDefault="00FD2219" w:rsidP="00BD7491">
      <w:r>
        <w:separator/>
      </w:r>
    </w:p>
  </w:footnote>
  <w:footnote w:type="continuationSeparator" w:id="0">
    <w:p w14:paraId="6A14C881" w14:textId="77777777" w:rsidR="00FD2219" w:rsidRDefault="00FD2219" w:rsidP="00BD7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0492"/>
    <w:multiLevelType w:val="hybridMultilevel"/>
    <w:tmpl w:val="FA784F42"/>
    <w:lvl w:ilvl="0" w:tplc="1AE4ECA4">
      <w:start w:val="1"/>
      <w:numFmt w:val="japaneseCounting"/>
      <w:lvlText w:val="第%1章"/>
      <w:lvlJc w:val="left"/>
      <w:pPr>
        <w:ind w:left="1130" w:hanging="11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01E81"/>
    <w:rsid w:val="00032F2D"/>
    <w:rsid w:val="000B5265"/>
    <w:rsid w:val="000F67A2"/>
    <w:rsid w:val="001052FB"/>
    <w:rsid w:val="00134419"/>
    <w:rsid w:val="0014660A"/>
    <w:rsid w:val="00156955"/>
    <w:rsid w:val="0018776C"/>
    <w:rsid w:val="001D2E61"/>
    <w:rsid w:val="001F41A3"/>
    <w:rsid w:val="001F5B6A"/>
    <w:rsid w:val="002123C7"/>
    <w:rsid w:val="00213BFF"/>
    <w:rsid w:val="0022673F"/>
    <w:rsid w:val="00251F5B"/>
    <w:rsid w:val="002527B8"/>
    <w:rsid w:val="002775F1"/>
    <w:rsid w:val="00285BA3"/>
    <w:rsid w:val="002A0280"/>
    <w:rsid w:val="002C468D"/>
    <w:rsid w:val="00334D48"/>
    <w:rsid w:val="003400B4"/>
    <w:rsid w:val="00361371"/>
    <w:rsid w:val="00361B69"/>
    <w:rsid w:val="0039338F"/>
    <w:rsid w:val="003A1695"/>
    <w:rsid w:val="003B02EA"/>
    <w:rsid w:val="003C56C6"/>
    <w:rsid w:val="003D41A5"/>
    <w:rsid w:val="003D7DCC"/>
    <w:rsid w:val="003F0207"/>
    <w:rsid w:val="003F1DFE"/>
    <w:rsid w:val="003F549C"/>
    <w:rsid w:val="00403439"/>
    <w:rsid w:val="004307FD"/>
    <w:rsid w:val="0044427B"/>
    <w:rsid w:val="004D35AF"/>
    <w:rsid w:val="004F082F"/>
    <w:rsid w:val="004F7125"/>
    <w:rsid w:val="00520B46"/>
    <w:rsid w:val="005306B6"/>
    <w:rsid w:val="00530E58"/>
    <w:rsid w:val="00550708"/>
    <w:rsid w:val="00555A48"/>
    <w:rsid w:val="005967F6"/>
    <w:rsid w:val="005A453C"/>
    <w:rsid w:val="005B0683"/>
    <w:rsid w:val="005C154D"/>
    <w:rsid w:val="005D17F0"/>
    <w:rsid w:val="005F75F0"/>
    <w:rsid w:val="00633A00"/>
    <w:rsid w:val="0063406A"/>
    <w:rsid w:val="006D30DE"/>
    <w:rsid w:val="006E0592"/>
    <w:rsid w:val="006E245E"/>
    <w:rsid w:val="006F0D01"/>
    <w:rsid w:val="006F76EC"/>
    <w:rsid w:val="00756DE9"/>
    <w:rsid w:val="00767E60"/>
    <w:rsid w:val="00793BE8"/>
    <w:rsid w:val="007D7AF9"/>
    <w:rsid w:val="007E7788"/>
    <w:rsid w:val="00872833"/>
    <w:rsid w:val="0088319B"/>
    <w:rsid w:val="008A02B8"/>
    <w:rsid w:val="008A6D92"/>
    <w:rsid w:val="00923906"/>
    <w:rsid w:val="00937438"/>
    <w:rsid w:val="00941E40"/>
    <w:rsid w:val="0095146F"/>
    <w:rsid w:val="009D0A27"/>
    <w:rsid w:val="009E5D5D"/>
    <w:rsid w:val="00A05EB4"/>
    <w:rsid w:val="00A472C5"/>
    <w:rsid w:val="00A652EC"/>
    <w:rsid w:val="00A66271"/>
    <w:rsid w:val="00AA626C"/>
    <w:rsid w:val="00B06598"/>
    <w:rsid w:val="00B069E6"/>
    <w:rsid w:val="00B45487"/>
    <w:rsid w:val="00B470FA"/>
    <w:rsid w:val="00B518CE"/>
    <w:rsid w:val="00B71D18"/>
    <w:rsid w:val="00BA0048"/>
    <w:rsid w:val="00BD7491"/>
    <w:rsid w:val="00BD77A9"/>
    <w:rsid w:val="00C60ADD"/>
    <w:rsid w:val="00C6597E"/>
    <w:rsid w:val="00C80FB0"/>
    <w:rsid w:val="00C87D08"/>
    <w:rsid w:val="00C94096"/>
    <w:rsid w:val="00CC2505"/>
    <w:rsid w:val="00D23DAA"/>
    <w:rsid w:val="00D26FFB"/>
    <w:rsid w:val="00DA4B36"/>
    <w:rsid w:val="00DB1BB0"/>
    <w:rsid w:val="00DC3A6F"/>
    <w:rsid w:val="00DF5A1D"/>
    <w:rsid w:val="00E3356B"/>
    <w:rsid w:val="00EA1149"/>
    <w:rsid w:val="00EA78EA"/>
    <w:rsid w:val="00ED720F"/>
    <w:rsid w:val="00F11E63"/>
    <w:rsid w:val="00F31DB8"/>
    <w:rsid w:val="00F326F0"/>
    <w:rsid w:val="00F3505A"/>
    <w:rsid w:val="00F55FCF"/>
    <w:rsid w:val="00F66227"/>
    <w:rsid w:val="00FD2219"/>
    <w:rsid w:val="00FE6FA1"/>
    <w:rsid w:val="07F04E1C"/>
    <w:rsid w:val="3BA01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7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5D17F0"/>
    <w:pPr>
      <w:keepNext/>
      <w:keepLines/>
      <w:spacing w:before="340" w:after="330" w:line="578" w:lineRule="auto"/>
      <w:jc w:val="center"/>
      <w:outlineLvl w:val="0"/>
    </w:pPr>
    <w:rPr>
      <w:rFonts w:ascii="黑体" w:eastAsia="黑体" w:hAnsi="黑体"/>
      <w:b/>
      <w:bCs/>
      <w:kern w:val="44"/>
      <w:sz w:val="28"/>
      <w:szCs w:val="28"/>
    </w:rPr>
  </w:style>
  <w:style w:type="paragraph" w:styleId="2">
    <w:name w:val="heading 2"/>
    <w:basedOn w:val="a"/>
    <w:next w:val="a"/>
    <w:link w:val="2Char"/>
    <w:unhideWhenUsed/>
    <w:qFormat/>
    <w:rsid w:val="00D23DAA"/>
    <w:pPr>
      <w:spacing w:line="360" w:lineRule="auto"/>
      <w:ind w:firstLineChars="200" w:firstLine="482"/>
      <w:outlineLvl w:val="1"/>
    </w:pPr>
    <w:rPr>
      <w:rFonts w:ascii="宋体" w:eastAsia="宋体" w:hAnsi="宋体" w:cs="宋体"/>
      <w:b/>
      <w:bCs/>
      <w:color w:val="33333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Autospacing="1" w:afterAutospacing="1"/>
      <w:jc w:val="left"/>
    </w:pPr>
    <w:rPr>
      <w:rFonts w:ascii="宋体" w:eastAsia="宋体" w:hAnsi="宋体" w:cs="Times New Roman" w:hint="eastAsia"/>
      <w:kern w:val="0"/>
      <w:sz w:val="24"/>
    </w:rPr>
  </w:style>
  <w:style w:type="table" w:styleId="a4">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BD74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D7491"/>
    <w:rPr>
      <w:kern w:val="2"/>
      <w:sz w:val="18"/>
      <w:szCs w:val="18"/>
    </w:rPr>
  </w:style>
  <w:style w:type="paragraph" w:styleId="a6">
    <w:name w:val="footer"/>
    <w:basedOn w:val="a"/>
    <w:link w:val="Char0"/>
    <w:uiPriority w:val="99"/>
    <w:rsid w:val="00BD7491"/>
    <w:pPr>
      <w:tabs>
        <w:tab w:val="center" w:pos="4153"/>
        <w:tab w:val="right" w:pos="8306"/>
      </w:tabs>
      <w:snapToGrid w:val="0"/>
      <w:jc w:val="left"/>
    </w:pPr>
    <w:rPr>
      <w:sz w:val="18"/>
      <w:szCs w:val="18"/>
    </w:rPr>
  </w:style>
  <w:style w:type="character" w:customStyle="1" w:styleId="Char0">
    <w:name w:val="页脚 Char"/>
    <w:basedOn w:val="a0"/>
    <w:link w:val="a6"/>
    <w:uiPriority w:val="99"/>
    <w:rsid w:val="00BD7491"/>
    <w:rPr>
      <w:kern w:val="2"/>
      <w:sz w:val="18"/>
      <w:szCs w:val="18"/>
    </w:rPr>
  </w:style>
  <w:style w:type="paragraph" w:styleId="a7">
    <w:name w:val="Title"/>
    <w:basedOn w:val="a"/>
    <w:next w:val="a"/>
    <w:link w:val="Char1"/>
    <w:qFormat/>
    <w:rsid w:val="005D17F0"/>
    <w:pPr>
      <w:spacing w:before="240" w:after="60"/>
      <w:jc w:val="center"/>
      <w:outlineLvl w:val="0"/>
    </w:pPr>
    <w:rPr>
      <w:rFonts w:ascii="黑体" w:eastAsia="黑体" w:hAnsi="黑体" w:cstheme="majorBidi"/>
      <w:b/>
      <w:bCs/>
      <w:sz w:val="44"/>
      <w:szCs w:val="44"/>
    </w:rPr>
  </w:style>
  <w:style w:type="character" w:customStyle="1" w:styleId="Char1">
    <w:name w:val="标题 Char"/>
    <w:basedOn w:val="a0"/>
    <w:link w:val="a7"/>
    <w:rsid w:val="005D17F0"/>
    <w:rPr>
      <w:rFonts w:ascii="黑体" w:eastAsia="黑体" w:hAnsi="黑体" w:cstheme="majorBidi"/>
      <w:b/>
      <w:bCs/>
      <w:kern w:val="2"/>
      <w:sz w:val="44"/>
      <w:szCs w:val="44"/>
    </w:rPr>
  </w:style>
  <w:style w:type="character" w:customStyle="1" w:styleId="1Char">
    <w:name w:val="标题 1 Char"/>
    <w:basedOn w:val="a0"/>
    <w:link w:val="1"/>
    <w:rsid w:val="005D17F0"/>
    <w:rPr>
      <w:rFonts w:ascii="黑体" w:eastAsia="黑体" w:hAnsi="黑体"/>
      <w:b/>
      <w:bCs/>
      <w:kern w:val="44"/>
      <w:sz w:val="28"/>
      <w:szCs w:val="28"/>
    </w:rPr>
  </w:style>
  <w:style w:type="paragraph" w:styleId="a8">
    <w:name w:val="List Paragraph"/>
    <w:basedOn w:val="a"/>
    <w:uiPriority w:val="99"/>
    <w:rsid w:val="00EA1149"/>
    <w:pPr>
      <w:ind w:firstLineChars="200" w:firstLine="420"/>
    </w:pPr>
  </w:style>
  <w:style w:type="character" w:customStyle="1" w:styleId="2Char">
    <w:name w:val="标题 2 Char"/>
    <w:basedOn w:val="a0"/>
    <w:link w:val="2"/>
    <w:rsid w:val="00D23DAA"/>
    <w:rPr>
      <w:rFonts w:ascii="宋体" w:eastAsia="宋体" w:hAnsi="宋体" w:cs="宋体"/>
      <w:b/>
      <w:bCs/>
      <w:color w:val="333333"/>
      <w:kern w:val="2"/>
      <w:sz w:val="24"/>
      <w:szCs w:val="24"/>
    </w:rPr>
  </w:style>
  <w:style w:type="paragraph" w:styleId="TOC">
    <w:name w:val="TOC Heading"/>
    <w:basedOn w:val="1"/>
    <w:next w:val="a"/>
    <w:uiPriority w:val="39"/>
    <w:unhideWhenUsed/>
    <w:qFormat/>
    <w:rsid w:val="003C56C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rsid w:val="003C56C6"/>
  </w:style>
  <w:style w:type="paragraph" w:styleId="20">
    <w:name w:val="toc 2"/>
    <w:basedOn w:val="a"/>
    <w:next w:val="a"/>
    <w:autoRedefine/>
    <w:uiPriority w:val="39"/>
    <w:rsid w:val="003F1DFE"/>
    <w:pPr>
      <w:tabs>
        <w:tab w:val="right" w:leader="dot" w:pos="8296"/>
      </w:tabs>
      <w:spacing w:line="360" w:lineRule="auto"/>
      <w:ind w:leftChars="200" w:left="420"/>
    </w:pPr>
  </w:style>
  <w:style w:type="character" w:styleId="a9">
    <w:name w:val="Hyperlink"/>
    <w:basedOn w:val="a0"/>
    <w:uiPriority w:val="99"/>
    <w:unhideWhenUsed/>
    <w:rsid w:val="003C56C6"/>
    <w:rPr>
      <w:color w:val="0563C1" w:themeColor="hyperlink"/>
      <w:u w:val="single"/>
    </w:rPr>
  </w:style>
  <w:style w:type="paragraph" w:styleId="3">
    <w:name w:val="toc 3"/>
    <w:basedOn w:val="a"/>
    <w:next w:val="a"/>
    <w:autoRedefine/>
    <w:uiPriority w:val="39"/>
    <w:unhideWhenUsed/>
    <w:rsid w:val="003C56C6"/>
    <w:pPr>
      <w:widowControl/>
      <w:spacing w:after="100" w:line="259" w:lineRule="auto"/>
      <w:ind w:left="440"/>
      <w:jc w:val="left"/>
    </w:pPr>
    <w:rPr>
      <w:rFonts w:cs="Times New Roman"/>
      <w:kern w:val="0"/>
      <w:sz w:val="22"/>
      <w:szCs w:val="22"/>
    </w:rPr>
  </w:style>
  <w:style w:type="paragraph" w:styleId="aa">
    <w:name w:val="Balloon Text"/>
    <w:basedOn w:val="a"/>
    <w:link w:val="Char2"/>
    <w:rsid w:val="00872833"/>
    <w:rPr>
      <w:sz w:val="18"/>
      <w:szCs w:val="18"/>
    </w:rPr>
  </w:style>
  <w:style w:type="character" w:customStyle="1" w:styleId="Char2">
    <w:name w:val="批注框文本 Char"/>
    <w:basedOn w:val="a0"/>
    <w:link w:val="aa"/>
    <w:rsid w:val="0087283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5D17F0"/>
    <w:pPr>
      <w:keepNext/>
      <w:keepLines/>
      <w:spacing w:before="340" w:after="330" w:line="578" w:lineRule="auto"/>
      <w:jc w:val="center"/>
      <w:outlineLvl w:val="0"/>
    </w:pPr>
    <w:rPr>
      <w:rFonts w:ascii="黑体" w:eastAsia="黑体" w:hAnsi="黑体"/>
      <w:b/>
      <w:bCs/>
      <w:kern w:val="44"/>
      <w:sz w:val="28"/>
      <w:szCs w:val="28"/>
    </w:rPr>
  </w:style>
  <w:style w:type="paragraph" w:styleId="2">
    <w:name w:val="heading 2"/>
    <w:basedOn w:val="a"/>
    <w:next w:val="a"/>
    <w:link w:val="2Char"/>
    <w:unhideWhenUsed/>
    <w:qFormat/>
    <w:rsid w:val="00D23DAA"/>
    <w:pPr>
      <w:spacing w:line="360" w:lineRule="auto"/>
      <w:ind w:firstLineChars="200" w:firstLine="482"/>
      <w:outlineLvl w:val="1"/>
    </w:pPr>
    <w:rPr>
      <w:rFonts w:ascii="宋体" w:eastAsia="宋体" w:hAnsi="宋体" w:cs="宋体"/>
      <w:b/>
      <w:bCs/>
      <w:color w:val="33333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Autospacing="1" w:afterAutospacing="1"/>
      <w:jc w:val="left"/>
    </w:pPr>
    <w:rPr>
      <w:rFonts w:ascii="宋体" w:eastAsia="宋体" w:hAnsi="宋体" w:cs="Times New Roman" w:hint="eastAsia"/>
      <w:kern w:val="0"/>
      <w:sz w:val="24"/>
    </w:rPr>
  </w:style>
  <w:style w:type="table" w:styleId="a4">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BD74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D7491"/>
    <w:rPr>
      <w:kern w:val="2"/>
      <w:sz w:val="18"/>
      <w:szCs w:val="18"/>
    </w:rPr>
  </w:style>
  <w:style w:type="paragraph" w:styleId="a6">
    <w:name w:val="footer"/>
    <w:basedOn w:val="a"/>
    <w:link w:val="Char0"/>
    <w:uiPriority w:val="99"/>
    <w:rsid w:val="00BD7491"/>
    <w:pPr>
      <w:tabs>
        <w:tab w:val="center" w:pos="4153"/>
        <w:tab w:val="right" w:pos="8306"/>
      </w:tabs>
      <w:snapToGrid w:val="0"/>
      <w:jc w:val="left"/>
    </w:pPr>
    <w:rPr>
      <w:sz w:val="18"/>
      <w:szCs w:val="18"/>
    </w:rPr>
  </w:style>
  <w:style w:type="character" w:customStyle="1" w:styleId="Char0">
    <w:name w:val="页脚 Char"/>
    <w:basedOn w:val="a0"/>
    <w:link w:val="a6"/>
    <w:uiPriority w:val="99"/>
    <w:rsid w:val="00BD7491"/>
    <w:rPr>
      <w:kern w:val="2"/>
      <w:sz w:val="18"/>
      <w:szCs w:val="18"/>
    </w:rPr>
  </w:style>
  <w:style w:type="paragraph" w:styleId="a7">
    <w:name w:val="Title"/>
    <w:basedOn w:val="a"/>
    <w:next w:val="a"/>
    <w:link w:val="Char1"/>
    <w:qFormat/>
    <w:rsid w:val="005D17F0"/>
    <w:pPr>
      <w:spacing w:before="240" w:after="60"/>
      <w:jc w:val="center"/>
      <w:outlineLvl w:val="0"/>
    </w:pPr>
    <w:rPr>
      <w:rFonts w:ascii="黑体" w:eastAsia="黑体" w:hAnsi="黑体" w:cstheme="majorBidi"/>
      <w:b/>
      <w:bCs/>
      <w:sz w:val="44"/>
      <w:szCs w:val="44"/>
    </w:rPr>
  </w:style>
  <w:style w:type="character" w:customStyle="1" w:styleId="Char1">
    <w:name w:val="标题 Char"/>
    <w:basedOn w:val="a0"/>
    <w:link w:val="a7"/>
    <w:rsid w:val="005D17F0"/>
    <w:rPr>
      <w:rFonts w:ascii="黑体" w:eastAsia="黑体" w:hAnsi="黑体" w:cstheme="majorBidi"/>
      <w:b/>
      <w:bCs/>
      <w:kern w:val="2"/>
      <w:sz w:val="44"/>
      <w:szCs w:val="44"/>
    </w:rPr>
  </w:style>
  <w:style w:type="character" w:customStyle="1" w:styleId="1Char">
    <w:name w:val="标题 1 Char"/>
    <w:basedOn w:val="a0"/>
    <w:link w:val="1"/>
    <w:rsid w:val="005D17F0"/>
    <w:rPr>
      <w:rFonts w:ascii="黑体" w:eastAsia="黑体" w:hAnsi="黑体"/>
      <w:b/>
      <w:bCs/>
      <w:kern w:val="44"/>
      <w:sz w:val="28"/>
      <w:szCs w:val="28"/>
    </w:rPr>
  </w:style>
  <w:style w:type="paragraph" w:styleId="a8">
    <w:name w:val="List Paragraph"/>
    <w:basedOn w:val="a"/>
    <w:uiPriority w:val="99"/>
    <w:rsid w:val="00EA1149"/>
    <w:pPr>
      <w:ind w:firstLineChars="200" w:firstLine="420"/>
    </w:pPr>
  </w:style>
  <w:style w:type="character" w:customStyle="1" w:styleId="2Char">
    <w:name w:val="标题 2 Char"/>
    <w:basedOn w:val="a0"/>
    <w:link w:val="2"/>
    <w:rsid w:val="00D23DAA"/>
    <w:rPr>
      <w:rFonts w:ascii="宋体" w:eastAsia="宋体" w:hAnsi="宋体" w:cs="宋体"/>
      <w:b/>
      <w:bCs/>
      <w:color w:val="333333"/>
      <w:kern w:val="2"/>
      <w:sz w:val="24"/>
      <w:szCs w:val="24"/>
    </w:rPr>
  </w:style>
  <w:style w:type="paragraph" w:styleId="TOC">
    <w:name w:val="TOC Heading"/>
    <w:basedOn w:val="1"/>
    <w:next w:val="a"/>
    <w:uiPriority w:val="39"/>
    <w:unhideWhenUsed/>
    <w:qFormat/>
    <w:rsid w:val="003C56C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rsid w:val="003C56C6"/>
  </w:style>
  <w:style w:type="paragraph" w:styleId="20">
    <w:name w:val="toc 2"/>
    <w:basedOn w:val="a"/>
    <w:next w:val="a"/>
    <w:autoRedefine/>
    <w:uiPriority w:val="39"/>
    <w:rsid w:val="003F1DFE"/>
    <w:pPr>
      <w:tabs>
        <w:tab w:val="right" w:leader="dot" w:pos="8296"/>
      </w:tabs>
      <w:spacing w:line="360" w:lineRule="auto"/>
      <w:ind w:leftChars="200" w:left="420"/>
    </w:pPr>
  </w:style>
  <w:style w:type="character" w:styleId="a9">
    <w:name w:val="Hyperlink"/>
    <w:basedOn w:val="a0"/>
    <w:uiPriority w:val="99"/>
    <w:unhideWhenUsed/>
    <w:rsid w:val="003C56C6"/>
    <w:rPr>
      <w:color w:val="0563C1" w:themeColor="hyperlink"/>
      <w:u w:val="single"/>
    </w:rPr>
  </w:style>
  <w:style w:type="paragraph" w:styleId="3">
    <w:name w:val="toc 3"/>
    <w:basedOn w:val="a"/>
    <w:next w:val="a"/>
    <w:autoRedefine/>
    <w:uiPriority w:val="39"/>
    <w:unhideWhenUsed/>
    <w:rsid w:val="003C56C6"/>
    <w:pPr>
      <w:widowControl/>
      <w:spacing w:after="100" w:line="259" w:lineRule="auto"/>
      <w:ind w:left="440"/>
      <w:jc w:val="left"/>
    </w:pPr>
    <w:rPr>
      <w:rFonts w:cs="Times New Roman"/>
      <w:kern w:val="0"/>
      <w:sz w:val="22"/>
      <w:szCs w:val="22"/>
    </w:rPr>
  </w:style>
  <w:style w:type="paragraph" w:styleId="aa">
    <w:name w:val="Balloon Text"/>
    <w:basedOn w:val="a"/>
    <w:link w:val="Char2"/>
    <w:rsid w:val="00872833"/>
    <w:rPr>
      <w:sz w:val="18"/>
      <w:szCs w:val="18"/>
    </w:rPr>
  </w:style>
  <w:style w:type="character" w:customStyle="1" w:styleId="Char2">
    <w:name w:val="批注框文本 Char"/>
    <w:basedOn w:val="a0"/>
    <w:link w:val="aa"/>
    <w:rsid w:val="0087283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2B9C5B-6389-41AA-B21B-30F7AA57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1722</Words>
  <Characters>9819</Characters>
  <Application>Microsoft Office Word</Application>
  <DocSecurity>0</DocSecurity>
  <Lines>81</Lines>
  <Paragraphs>23</Paragraphs>
  <ScaleCrop>false</ScaleCrop>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jeunesse</dc:creator>
  <cp:lastModifiedBy>厦门市局文秘</cp:lastModifiedBy>
  <cp:revision>56</cp:revision>
  <dcterms:created xsi:type="dcterms:W3CDTF">2021-05-19T14:41:00Z</dcterms:created>
  <dcterms:modified xsi:type="dcterms:W3CDTF">2021-10-14T07:35:00Z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DD459A5D9EE947B6AC0CFCE207469F0C</vt:lpwstr>
  </property>
</Properties>
</file>