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2F" w:rsidRPr="00002E2F" w:rsidRDefault="00002E2F" w:rsidP="00002E2F">
      <w:pPr>
        <w:widowControl/>
        <w:jc w:val="center"/>
        <w:outlineLvl w:val="1"/>
        <w:rPr>
          <w:rFonts w:ascii="inherit" w:eastAsia="微软雅黑" w:hAnsi="inherit" w:cs="Segoe UI"/>
          <w:color w:val="333333"/>
          <w:kern w:val="0"/>
          <w:sz w:val="36"/>
          <w:szCs w:val="36"/>
        </w:rPr>
      </w:pPr>
      <w:r w:rsidRPr="00002E2F">
        <w:rPr>
          <w:rFonts w:ascii="inherit" w:eastAsia="微软雅黑" w:hAnsi="inherit" w:cs="Segoe UI" w:hint="eastAsia"/>
          <w:color w:val="333333"/>
          <w:kern w:val="0"/>
          <w:sz w:val="36"/>
          <w:szCs w:val="36"/>
        </w:rPr>
        <w:t>三明新一代天气雷达系统建设项目竣工环境保护验收调查报告</w:t>
      </w:r>
      <w:r w:rsidRPr="00002E2F">
        <w:rPr>
          <w:rFonts w:ascii="inherit" w:eastAsia="微软雅黑" w:hAnsi="inherit" w:cs="Segoe UI"/>
          <w:color w:val="333333"/>
          <w:kern w:val="0"/>
          <w:sz w:val="36"/>
          <w:szCs w:val="36"/>
        </w:rPr>
        <w:t>结果公告</w:t>
      </w:r>
    </w:p>
    <w:p w:rsidR="00002E2F" w:rsidRPr="00002E2F" w:rsidRDefault="00002E2F" w:rsidP="00002E2F">
      <w:pPr>
        <w:widowControl/>
        <w:jc w:val="left"/>
        <w:rPr>
          <w:rFonts w:ascii="Segoe UI" w:eastAsia="微软雅黑" w:hAnsi="Segoe UI" w:cs="Segoe UI"/>
          <w:color w:val="333333"/>
          <w:kern w:val="0"/>
          <w:szCs w:val="21"/>
        </w:rPr>
      </w:pPr>
    </w:p>
    <w:tbl>
      <w:tblPr>
        <w:tblW w:w="804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4599"/>
      </w:tblGrid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1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、项目名称：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           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Times New Roman" w:hint="eastAsia"/>
                <w:color w:val="333333"/>
                <w:sz w:val="24"/>
              </w:rPr>
              <w:t>三明新一代天气雷达系统建设项目竣工环境保护验收调查报告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2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、项目编号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Segoe UI"/>
                <w:color w:val="333333"/>
                <w:kern w:val="0"/>
                <w:sz w:val="24"/>
              </w:rPr>
              <w:t>FJKJ2020-CG018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3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、采购人名称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Segoe UI" w:hint="eastAsia"/>
                <w:color w:val="333333"/>
                <w:kern w:val="0"/>
                <w:szCs w:val="21"/>
              </w:rPr>
              <w:t>福建省三明市气象局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 xml:space="preserve">  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地址：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Segoe UI" w:hint="eastAsia"/>
                <w:color w:val="333333"/>
                <w:kern w:val="0"/>
                <w:szCs w:val="21"/>
              </w:rPr>
              <w:t>福建省三明市麒麟新村12幢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 xml:space="preserve">  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项目负责人：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Times New Roman" w:hint="eastAsia"/>
                <w:color w:val="333333"/>
                <w:sz w:val="24"/>
              </w:rPr>
              <w:t>龚先生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 xml:space="preserve">  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联系电话：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仿宋" w:eastAsia="仿宋" w:hAnsi="仿宋" w:cs="Segoe UI"/>
                <w:color w:val="333333"/>
                <w:kern w:val="0"/>
                <w:sz w:val="24"/>
              </w:rPr>
              <w:t>0598-8299872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4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、代理机构：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br/>
              <w:t>           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Times New Roman" w:hint="eastAsia"/>
                <w:color w:val="333333"/>
                <w:sz w:val="24"/>
              </w:rPr>
              <w:t>福建科建工程咨询有限公司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 xml:space="preserve">  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地址：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Segoe UI" w:hint="eastAsia"/>
                <w:color w:val="333333"/>
                <w:kern w:val="0"/>
                <w:sz w:val="24"/>
              </w:rPr>
              <w:t>三明市</w:t>
            </w:r>
            <w:proofErr w:type="gramStart"/>
            <w:r w:rsidRPr="00002E2F">
              <w:rPr>
                <w:rFonts w:ascii="宋体" w:hAnsi="宋体" w:cs="Segoe UI" w:hint="eastAsia"/>
                <w:color w:val="333333"/>
                <w:kern w:val="0"/>
                <w:sz w:val="24"/>
              </w:rPr>
              <w:t>梅列区乾龙新村</w:t>
            </w:r>
            <w:proofErr w:type="gramEnd"/>
            <w:r w:rsidRPr="00002E2F">
              <w:rPr>
                <w:rFonts w:ascii="宋体" w:hAnsi="宋体" w:cs="Segoe UI" w:hint="eastAsia"/>
                <w:color w:val="333333"/>
                <w:kern w:val="0"/>
                <w:sz w:val="24"/>
              </w:rPr>
              <w:t>18幢兴化大厦7楼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 </w:t>
            </w:r>
            <w:proofErr w:type="gramStart"/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评审部</w:t>
            </w:r>
            <w:proofErr w:type="gramEnd"/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经办人：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br/>
              <w:t>           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Segoe UI" w:hint="eastAsia"/>
                <w:color w:val="333333"/>
                <w:kern w:val="0"/>
                <w:szCs w:val="21"/>
              </w:rPr>
              <w:t>小温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 xml:space="preserve">  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联系电话：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Segoe UI" w:hint="eastAsia"/>
                <w:color w:val="333333"/>
                <w:kern w:val="0"/>
                <w:szCs w:val="21"/>
              </w:rPr>
              <w:t>0598-8656663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5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、招标公告日期：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br/>
              <w:t>           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333333"/>
                <w:kern w:val="0"/>
                <w:szCs w:val="21"/>
              </w:rPr>
              <w:t>2020-6</w:t>
            </w:r>
            <w:r w:rsidRPr="00002E2F">
              <w:rPr>
                <w:rFonts w:ascii="宋体" w:hAnsi="宋体" w:cs="Segoe UI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宋体" w:hAnsi="宋体" w:cs="Segoe UI" w:hint="eastAsia"/>
                <w:color w:val="333333"/>
                <w:kern w:val="0"/>
                <w:szCs w:val="21"/>
              </w:rPr>
              <w:t>4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6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、招标结果确定日期：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Segoe UI" w:hint="eastAsia"/>
                <w:color w:val="333333"/>
                <w:kern w:val="0"/>
                <w:szCs w:val="21"/>
              </w:rPr>
              <w:t>2020-</w:t>
            </w:r>
            <w:r>
              <w:rPr>
                <w:rFonts w:ascii="宋体" w:hAnsi="宋体" w:cs="Segoe UI" w:hint="eastAsia"/>
                <w:color w:val="333333"/>
                <w:kern w:val="0"/>
                <w:szCs w:val="21"/>
              </w:rPr>
              <w:t>6</w:t>
            </w:r>
            <w:r w:rsidRPr="00002E2F">
              <w:rPr>
                <w:rFonts w:ascii="宋体" w:hAnsi="宋体" w:cs="Segoe UI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宋体" w:hAnsi="宋体" w:cs="Segoe UI" w:hint="eastAsia"/>
                <w:color w:val="333333"/>
                <w:kern w:val="0"/>
                <w:szCs w:val="21"/>
              </w:rPr>
              <w:t>10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7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、资格性及符合性审查情况：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br/>
              <w:t>           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Segoe UI" w:hint="eastAsia"/>
                <w:color w:val="333333"/>
                <w:kern w:val="0"/>
                <w:szCs w:val="21"/>
              </w:rPr>
              <w:t>均合格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3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8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、中标情况：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br/>
              <w:t>           </w:t>
            </w:r>
          </w:p>
        </w:tc>
        <w:tc>
          <w:tcPr>
            <w:tcW w:w="4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</w:p>
        </w:tc>
      </w:tr>
    </w:tbl>
    <w:p w:rsidR="00002E2F" w:rsidRPr="00002E2F" w:rsidRDefault="00002E2F" w:rsidP="00002E2F">
      <w:pPr>
        <w:widowControl/>
        <w:jc w:val="left"/>
        <w:rPr>
          <w:rFonts w:ascii="Segoe UI" w:eastAsia="微软雅黑" w:hAnsi="Segoe UI" w:cs="Segoe UI"/>
          <w:vanish/>
          <w:color w:val="333333"/>
          <w:kern w:val="0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013"/>
        <w:gridCol w:w="992"/>
        <w:gridCol w:w="961"/>
        <w:gridCol w:w="961"/>
        <w:gridCol w:w="961"/>
        <w:gridCol w:w="1231"/>
        <w:gridCol w:w="1231"/>
      </w:tblGrid>
      <w:tr w:rsidR="00002E2F" w:rsidRPr="00002E2F" w:rsidTr="00002E2F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合同包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合同号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品目名称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 xml:space="preserve"> 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品牌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规格型号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imsun" w:eastAsia="微软雅黑" w:hAnsi="Simsun" w:cs="Segoe UI"/>
                <w:color w:val="444444"/>
                <w:kern w:val="0"/>
                <w:szCs w:val="21"/>
                <w:shd w:val="clear" w:color="auto" w:fill="FFFFFF"/>
              </w:rPr>
              <w:t>数量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单价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总价</w:t>
            </w:r>
          </w:p>
        </w:tc>
      </w:tr>
      <w:tr w:rsidR="00002E2F" w:rsidRPr="00002E2F" w:rsidTr="00002E2F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1-1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Times New Roman" w:hint="eastAsia"/>
                <w:color w:val="333333"/>
                <w:sz w:val="24"/>
              </w:rPr>
              <w:t>三明新一代天气雷</w:t>
            </w:r>
            <w:r w:rsidRPr="00002E2F">
              <w:rPr>
                <w:rFonts w:ascii="宋体" w:hAnsi="宋体" w:cs="Times New Roman" w:hint="eastAsia"/>
                <w:color w:val="333333"/>
                <w:sz w:val="24"/>
              </w:rPr>
              <w:lastRenderedPageBreak/>
              <w:t>达系统建设项目竣工环境保护验收调查报告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lastRenderedPageBreak/>
              <w:t>详见投标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lastRenderedPageBreak/>
              <w:t>文件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lastRenderedPageBreak/>
              <w:t>详见投标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lastRenderedPageBreak/>
              <w:t>文件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lastRenderedPageBreak/>
              <w:t>1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63000.00</w:t>
            </w:r>
            <w:r w:rsidRPr="00002E2F"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63000.00</w:t>
            </w:r>
            <w:r w:rsidRPr="00002E2F"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元</w:t>
            </w:r>
          </w:p>
        </w:tc>
      </w:tr>
      <w:tr w:rsidR="00002E2F" w:rsidRPr="00002E2F" w:rsidTr="00002E2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lastRenderedPageBreak/>
              <w:t>服务要求或标的基本概况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br/>
              <w:t>          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详见投标文件</w:t>
            </w:r>
          </w:p>
        </w:tc>
      </w:tr>
      <w:tr w:rsidR="00002E2F" w:rsidRPr="00002E2F" w:rsidTr="00002E2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中标供应商名称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福建省环境保护设计院有限公司</w:t>
            </w:r>
          </w:p>
        </w:tc>
      </w:tr>
      <w:tr w:rsidR="00002E2F" w:rsidRPr="00002E2F" w:rsidTr="00002E2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EF06A1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中标供应商地址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EF06A1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福建省福州市晋安区福飞北路</w:t>
            </w:r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400</w:t>
            </w:r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号核应急指挥中心</w:t>
            </w:r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5</w:t>
            </w:r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至</w:t>
            </w:r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7</w:t>
            </w:r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层</w:t>
            </w:r>
          </w:p>
        </w:tc>
      </w:tr>
      <w:tr w:rsidR="00002E2F" w:rsidRPr="00002E2F" w:rsidTr="00002E2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中标金额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>
              <w:rPr>
                <w:rFonts w:ascii="Segoe UI" w:eastAsia="微软雅黑" w:hAnsi="Segoe UI" w:cs="Segoe UI" w:hint="eastAsia"/>
                <w:color w:val="333333"/>
                <w:kern w:val="0"/>
                <w:szCs w:val="21"/>
              </w:rPr>
              <w:t>63000.00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元</w:t>
            </w:r>
          </w:p>
        </w:tc>
      </w:tr>
    </w:tbl>
    <w:p w:rsidR="00002E2F" w:rsidRPr="00002E2F" w:rsidRDefault="00002E2F" w:rsidP="00002E2F">
      <w:pPr>
        <w:widowControl/>
        <w:jc w:val="left"/>
        <w:rPr>
          <w:rFonts w:ascii="Segoe UI" w:eastAsia="微软雅黑" w:hAnsi="Segoe UI" w:cs="Segoe UI"/>
          <w:vanish/>
          <w:color w:val="333333"/>
          <w:kern w:val="0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2844"/>
      </w:tblGrid>
      <w:tr w:rsidR="00002E2F" w:rsidRPr="00002E2F" w:rsidTr="00002E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9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、其他（协议供货、定点采购项目信息）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br/>
              <w:t>         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无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                                             </w:t>
            </w:r>
          </w:p>
        </w:tc>
      </w:tr>
      <w:tr w:rsidR="00002E2F" w:rsidRPr="00002E2F" w:rsidTr="00002E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10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、评标委员会成员名单：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EF06A1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宋体" w:hAnsi="宋体" w:cs="Segoe UI" w:hint="eastAsia"/>
                <w:color w:val="333333"/>
                <w:kern w:val="0"/>
                <w:sz w:val="24"/>
              </w:rPr>
              <w:t>廖明武、吴长城、</w:t>
            </w:r>
            <w:r w:rsidR="00EF06A1">
              <w:rPr>
                <w:rFonts w:ascii="宋体" w:hAnsi="宋体" w:cs="Segoe UI" w:hint="eastAsia"/>
                <w:color w:val="333333"/>
                <w:kern w:val="0"/>
                <w:sz w:val="24"/>
              </w:rPr>
              <w:t>龚成龙</w:t>
            </w:r>
            <w:bookmarkStart w:id="0" w:name="_GoBack"/>
            <w:bookmarkEnd w:id="0"/>
          </w:p>
        </w:tc>
      </w:tr>
      <w:tr w:rsidR="00002E2F" w:rsidRPr="00002E2F" w:rsidTr="00002E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11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、公告期限为本公告之日起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1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t>个工作日</w:t>
            </w:r>
            <w:r w:rsidRPr="00002E2F"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  <w:br/>
              <w:t>         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E2F" w:rsidRPr="00002E2F" w:rsidRDefault="00002E2F" w:rsidP="00002E2F">
            <w:pPr>
              <w:widowControl/>
              <w:jc w:val="left"/>
              <w:rPr>
                <w:rFonts w:ascii="Segoe UI" w:eastAsia="微软雅黑" w:hAnsi="Segoe UI" w:cs="Segoe UI"/>
                <w:color w:val="333333"/>
                <w:kern w:val="0"/>
                <w:szCs w:val="21"/>
              </w:rPr>
            </w:pPr>
          </w:p>
        </w:tc>
      </w:tr>
    </w:tbl>
    <w:p w:rsidR="00002E2F" w:rsidRPr="00002E2F" w:rsidRDefault="00002E2F" w:rsidP="00002E2F">
      <w:pPr>
        <w:widowControl/>
        <w:jc w:val="left"/>
        <w:rPr>
          <w:rFonts w:ascii="Segoe UI" w:eastAsia="微软雅黑" w:hAnsi="Segoe UI" w:cs="Segoe UI"/>
          <w:color w:val="333333"/>
          <w:kern w:val="0"/>
          <w:szCs w:val="21"/>
        </w:rPr>
      </w:pPr>
      <w:r w:rsidRPr="00002E2F">
        <w:rPr>
          <w:rFonts w:ascii="Segoe UI" w:eastAsia="微软雅黑" w:hAnsi="Segoe UI" w:cs="Segoe UI"/>
          <w:color w:val="333333"/>
          <w:kern w:val="0"/>
          <w:szCs w:val="21"/>
        </w:rPr>
        <w:t>                                                  </w:t>
      </w:r>
      <w:r>
        <w:rPr>
          <w:rFonts w:ascii="Segoe UI" w:eastAsia="微软雅黑" w:hAnsi="Segoe UI" w:cs="Segoe UI" w:hint="eastAsia"/>
          <w:color w:val="333333"/>
          <w:kern w:val="0"/>
          <w:szCs w:val="21"/>
        </w:rPr>
        <w:t xml:space="preserve">                   </w:t>
      </w:r>
      <w:r w:rsidRPr="00002E2F">
        <w:rPr>
          <w:rFonts w:ascii="Segoe UI" w:eastAsia="微软雅黑" w:hAnsi="Segoe UI" w:cs="Segoe UI"/>
          <w:color w:val="333333"/>
          <w:kern w:val="0"/>
          <w:szCs w:val="21"/>
        </w:rPr>
        <w:t> </w:t>
      </w:r>
      <w:r w:rsidRPr="00002E2F">
        <w:rPr>
          <w:rFonts w:ascii="Segoe UI" w:eastAsia="微软雅黑" w:hAnsi="Segoe UI" w:cs="Segoe UI"/>
          <w:color w:val="333333"/>
          <w:kern w:val="0"/>
          <w:szCs w:val="21"/>
        </w:rPr>
        <w:t>福建科建工程咨询有限公司</w:t>
      </w:r>
    </w:p>
    <w:p w:rsidR="00002E2F" w:rsidRPr="00002E2F" w:rsidRDefault="00002E2F" w:rsidP="00002E2F">
      <w:pPr>
        <w:widowControl/>
        <w:jc w:val="left"/>
        <w:rPr>
          <w:rFonts w:ascii="Segoe UI" w:eastAsia="微软雅黑" w:hAnsi="Segoe UI" w:cs="Segoe UI"/>
          <w:color w:val="333333"/>
          <w:kern w:val="0"/>
          <w:szCs w:val="21"/>
        </w:rPr>
      </w:pPr>
      <w:r w:rsidRPr="00002E2F">
        <w:rPr>
          <w:rFonts w:ascii="Segoe UI" w:eastAsia="微软雅黑" w:hAnsi="Segoe UI" w:cs="Segoe UI"/>
          <w:color w:val="333333"/>
          <w:kern w:val="0"/>
          <w:szCs w:val="21"/>
        </w:rPr>
        <w:t>                                                        </w:t>
      </w:r>
      <w:r>
        <w:rPr>
          <w:rFonts w:ascii="Segoe UI" w:eastAsia="微软雅黑" w:hAnsi="Segoe UI" w:cs="Segoe UI" w:hint="eastAsia"/>
          <w:color w:val="333333"/>
          <w:kern w:val="0"/>
          <w:szCs w:val="21"/>
        </w:rPr>
        <w:t xml:space="preserve">                 </w:t>
      </w:r>
      <w:r w:rsidRPr="00002E2F">
        <w:rPr>
          <w:rFonts w:ascii="Segoe UI" w:eastAsia="微软雅黑" w:hAnsi="Segoe UI" w:cs="Segoe UI"/>
          <w:color w:val="333333"/>
          <w:kern w:val="0"/>
          <w:szCs w:val="21"/>
        </w:rPr>
        <w:t>  2020</w:t>
      </w:r>
      <w:r w:rsidRPr="00002E2F">
        <w:rPr>
          <w:rFonts w:ascii="Segoe UI" w:eastAsia="微软雅黑" w:hAnsi="Segoe UI" w:cs="Segoe UI"/>
          <w:color w:val="333333"/>
          <w:kern w:val="0"/>
          <w:szCs w:val="21"/>
        </w:rPr>
        <w:t>年</w:t>
      </w:r>
      <w:r>
        <w:rPr>
          <w:rFonts w:ascii="Segoe UI" w:eastAsia="微软雅黑" w:hAnsi="Segoe UI" w:cs="Segoe UI" w:hint="eastAsia"/>
          <w:color w:val="333333"/>
          <w:kern w:val="0"/>
          <w:szCs w:val="21"/>
        </w:rPr>
        <w:t>6</w:t>
      </w:r>
      <w:r w:rsidRPr="00002E2F">
        <w:rPr>
          <w:rFonts w:ascii="Segoe UI" w:eastAsia="微软雅黑" w:hAnsi="Segoe UI" w:cs="Segoe UI"/>
          <w:color w:val="333333"/>
          <w:kern w:val="0"/>
          <w:szCs w:val="21"/>
        </w:rPr>
        <w:t>月</w:t>
      </w:r>
      <w:r>
        <w:rPr>
          <w:rFonts w:ascii="Segoe UI" w:eastAsia="微软雅黑" w:hAnsi="Segoe UI" w:cs="Segoe UI" w:hint="eastAsia"/>
          <w:color w:val="333333"/>
          <w:kern w:val="0"/>
          <w:szCs w:val="21"/>
        </w:rPr>
        <w:t>11</w:t>
      </w:r>
      <w:r w:rsidRPr="00002E2F">
        <w:rPr>
          <w:rFonts w:ascii="Segoe UI" w:eastAsia="微软雅黑" w:hAnsi="Segoe UI" w:cs="Segoe UI"/>
          <w:color w:val="333333"/>
          <w:kern w:val="0"/>
          <w:szCs w:val="21"/>
        </w:rPr>
        <w:t>日</w:t>
      </w:r>
    </w:p>
    <w:p w:rsidR="00382511" w:rsidRDefault="00EF06A1"/>
    <w:sectPr w:rsidR="00382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3F"/>
    <w:rsid w:val="00002E2F"/>
    <w:rsid w:val="00055C3F"/>
    <w:rsid w:val="007D1AEA"/>
    <w:rsid w:val="00892D0E"/>
    <w:rsid w:val="00B57332"/>
    <w:rsid w:val="00EF06A1"/>
    <w:rsid w:val="00F2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0E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2">
    <w:name w:val="heading 2"/>
    <w:basedOn w:val="a"/>
    <w:link w:val="2Char"/>
    <w:uiPriority w:val="9"/>
    <w:qFormat/>
    <w:rsid w:val="00002E2F"/>
    <w:pPr>
      <w:widowControl/>
      <w:jc w:val="left"/>
      <w:outlineLvl w:val="1"/>
    </w:pPr>
    <w:rPr>
      <w:rFonts w:ascii="inherit" w:hAnsi="inherit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a3"/>
    <w:link w:val="3Char"/>
    <w:qFormat/>
    <w:rsid w:val="00892D0E"/>
    <w:pPr>
      <w:spacing w:line="0" w:lineRule="atLeast"/>
      <w:outlineLvl w:val="0"/>
    </w:pPr>
    <w:rPr>
      <w:sz w:val="28"/>
    </w:rPr>
  </w:style>
  <w:style w:type="character" w:customStyle="1" w:styleId="3Char">
    <w:name w:val="样式3 Char"/>
    <w:link w:val="3"/>
    <w:qFormat/>
    <w:rsid w:val="00892D0E"/>
    <w:rPr>
      <w:rFonts w:ascii="宋体" w:eastAsia="宋体" w:hAnsi="Courier New"/>
      <w:sz w:val="28"/>
    </w:rPr>
  </w:style>
  <w:style w:type="paragraph" w:styleId="a3">
    <w:name w:val="Plain Text"/>
    <w:aliases w:val="普通文字 Char Char,Texte,正文非缩进 Char Char,正 文 1,普通文字1,普通文字2,普通文字3,普通文字4,普通文字5,普通文字6,普通文字11,普通文字21,普通文字31,普通文字41,普通文字7,纯文本 Char1 Char Char,纯文本 Char Char Char Char,纯文本 Char1 Char,普通文字 Char,普通文字 Char + 居中,纯文本 Char Char,普通文字,小,缩进,纯文本1,表格,0921,纯文本 Char Char1"/>
    <w:basedOn w:val="a"/>
    <w:link w:val="Char"/>
    <w:uiPriority w:val="99"/>
    <w:qFormat/>
    <w:rsid w:val="00892D0E"/>
    <w:rPr>
      <w:rFonts w:ascii="宋体" w:hAnsi="Courier New"/>
      <w:szCs w:val="22"/>
    </w:rPr>
  </w:style>
  <w:style w:type="character" w:customStyle="1" w:styleId="Char">
    <w:name w:val="纯文本 Char"/>
    <w:aliases w:val="普通文字 Char Char Char,Texte Char,正文非缩进 Char Char Char,正 文 1 Char,普通文字1 Char,普通文字2 Char,普通文字3 Char,普通文字4 Char,普通文字5 Char,普通文字6 Char,普通文字11 Char,普通文字21 Char,普通文字31 Char,普通文字41 Char,普通文字7 Char,纯文本 Char1 Char Char Char,纯文本 Char Char Char Char Char"/>
    <w:link w:val="a3"/>
    <w:uiPriority w:val="99"/>
    <w:qFormat/>
    <w:rsid w:val="00892D0E"/>
    <w:rPr>
      <w:rFonts w:ascii="宋体" w:eastAsia="宋体" w:hAnsi="Courier New"/>
    </w:rPr>
  </w:style>
  <w:style w:type="paragraph" w:styleId="a4">
    <w:name w:val="Normal Indent"/>
    <w:basedOn w:val="a"/>
    <w:link w:val="Char0"/>
    <w:qFormat/>
    <w:rsid w:val="00892D0E"/>
    <w:pPr>
      <w:ind w:firstLine="420"/>
    </w:pPr>
    <w:rPr>
      <w:rFonts w:asciiTheme="minorHAnsi" w:hAnsiTheme="minorHAnsi"/>
      <w:szCs w:val="22"/>
    </w:rPr>
  </w:style>
  <w:style w:type="character" w:customStyle="1" w:styleId="Char0">
    <w:name w:val="正文缩进 Char"/>
    <w:link w:val="a4"/>
    <w:rsid w:val="00892D0E"/>
    <w:rPr>
      <w:rFonts w:eastAsia="宋体"/>
    </w:rPr>
  </w:style>
  <w:style w:type="paragraph" w:styleId="a5">
    <w:name w:val="header"/>
    <w:basedOn w:val="a"/>
    <w:link w:val="Char1"/>
    <w:uiPriority w:val="99"/>
    <w:qFormat/>
    <w:rsid w:val="00892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22"/>
    </w:rPr>
  </w:style>
  <w:style w:type="character" w:customStyle="1" w:styleId="Char2">
    <w:name w:val="页眉 Char"/>
    <w:basedOn w:val="a0"/>
    <w:uiPriority w:val="99"/>
    <w:semiHidden/>
    <w:rsid w:val="00892D0E"/>
    <w:rPr>
      <w:rFonts w:ascii="Times New Roman" w:eastAsia="宋体" w:hAnsi="Times New Roman"/>
      <w:sz w:val="18"/>
      <w:szCs w:val="18"/>
    </w:rPr>
  </w:style>
  <w:style w:type="character" w:customStyle="1" w:styleId="Char1">
    <w:name w:val="页眉 Char1"/>
    <w:link w:val="a5"/>
    <w:uiPriority w:val="99"/>
    <w:qFormat/>
    <w:rsid w:val="00892D0E"/>
    <w:rPr>
      <w:sz w:val="18"/>
    </w:rPr>
  </w:style>
  <w:style w:type="paragraph" w:styleId="a6">
    <w:name w:val="footer"/>
    <w:basedOn w:val="a"/>
    <w:link w:val="Char10"/>
    <w:uiPriority w:val="99"/>
    <w:qFormat/>
    <w:rsid w:val="00892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3">
    <w:name w:val="页脚 Char"/>
    <w:basedOn w:val="a0"/>
    <w:uiPriority w:val="99"/>
    <w:semiHidden/>
    <w:rsid w:val="00892D0E"/>
    <w:rPr>
      <w:rFonts w:ascii="Times New Roman" w:eastAsia="宋体" w:hAnsi="Times New Roman"/>
      <w:sz w:val="18"/>
      <w:szCs w:val="18"/>
    </w:rPr>
  </w:style>
  <w:style w:type="character" w:customStyle="1" w:styleId="Char10">
    <w:name w:val="页脚 Char1"/>
    <w:link w:val="a6"/>
    <w:uiPriority w:val="99"/>
    <w:qFormat/>
    <w:rsid w:val="00892D0E"/>
    <w:rPr>
      <w:sz w:val="18"/>
      <w:szCs w:val="18"/>
    </w:rPr>
  </w:style>
  <w:style w:type="character" w:styleId="a7">
    <w:name w:val="page number"/>
    <w:basedOn w:val="a0"/>
    <w:qFormat/>
    <w:rsid w:val="00892D0E"/>
  </w:style>
  <w:style w:type="paragraph" w:styleId="a8">
    <w:name w:val="Body Text"/>
    <w:basedOn w:val="a"/>
    <w:link w:val="Char11"/>
    <w:qFormat/>
    <w:rsid w:val="00892D0E"/>
    <w:pPr>
      <w:spacing w:line="380" w:lineRule="exact"/>
    </w:pPr>
    <w:rPr>
      <w:rFonts w:asciiTheme="minorHAnsi" w:eastAsiaTheme="minorEastAsia" w:hAnsiTheme="minorHAnsi"/>
      <w:sz w:val="24"/>
    </w:rPr>
  </w:style>
  <w:style w:type="character" w:customStyle="1" w:styleId="Char4">
    <w:name w:val="正文文本 Char"/>
    <w:basedOn w:val="a0"/>
    <w:uiPriority w:val="99"/>
    <w:semiHidden/>
    <w:rsid w:val="00892D0E"/>
    <w:rPr>
      <w:rFonts w:ascii="Times New Roman" w:eastAsia="宋体" w:hAnsi="Times New Roman"/>
      <w:szCs w:val="24"/>
    </w:rPr>
  </w:style>
  <w:style w:type="character" w:customStyle="1" w:styleId="Char11">
    <w:name w:val="正文文本 Char1"/>
    <w:link w:val="a8"/>
    <w:qFormat/>
    <w:locked/>
    <w:rsid w:val="00892D0E"/>
    <w:rPr>
      <w:sz w:val="24"/>
      <w:szCs w:val="24"/>
    </w:rPr>
  </w:style>
  <w:style w:type="paragraph" w:styleId="a9">
    <w:name w:val="Date"/>
    <w:basedOn w:val="a"/>
    <w:next w:val="a"/>
    <w:link w:val="Char5"/>
    <w:qFormat/>
    <w:rsid w:val="00892D0E"/>
    <w:pPr>
      <w:ind w:leftChars="2500" w:left="100"/>
    </w:pPr>
    <w:rPr>
      <w:rFonts w:cs="Times New Roman"/>
    </w:rPr>
  </w:style>
  <w:style w:type="character" w:customStyle="1" w:styleId="Char5">
    <w:name w:val="日期 Char"/>
    <w:basedOn w:val="a0"/>
    <w:link w:val="a9"/>
    <w:qFormat/>
    <w:rsid w:val="00892D0E"/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892D0E"/>
    <w:pPr>
      <w:ind w:firstLineChars="200" w:firstLine="420"/>
    </w:pPr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002E2F"/>
    <w:rPr>
      <w:rFonts w:ascii="inherit" w:eastAsia="宋体" w:hAnsi="inherit" w:cs="宋体"/>
      <w:kern w:val="0"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002E2F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0E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2">
    <w:name w:val="heading 2"/>
    <w:basedOn w:val="a"/>
    <w:link w:val="2Char"/>
    <w:uiPriority w:val="9"/>
    <w:qFormat/>
    <w:rsid w:val="00002E2F"/>
    <w:pPr>
      <w:widowControl/>
      <w:jc w:val="left"/>
      <w:outlineLvl w:val="1"/>
    </w:pPr>
    <w:rPr>
      <w:rFonts w:ascii="inherit" w:hAnsi="inherit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a3"/>
    <w:link w:val="3Char"/>
    <w:qFormat/>
    <w:rsid w:val="00892D0E"/>
    <w:pPr>
      <w:spacing w:line="0" w:lineRule="atLeast"/>
      <w:outlineLvl w:val="0"/>
    </w:pPr>
    <w:rPr>
      <w:sz w:val="28"/>
    </w:rPr>
  </w:style>
  <w:style w:type="character" w:customStyle="1" w:styleId="3Char">
    <w:name w:val="样式3 Char"/>
    <w:link w:val="3"/>
    <w:qFormat/>
    <w:rsid w:val="00892D0E"/>
    <w:rPr>
      <w:rFonts w:ascii="宋体" w:eastAsia="宋体" w:hAnsi="Courier New"/>
      <w:sz w:val="28"/>
    </w:rPr>
  </w:style>
  <w:style w:type="paragraph" w:styleId="a3">
    <w:name w:val="Plain Text"/>
    <w:aliases w:val="普通文字 Char Char,Texte,正文非缩进 Char Char,正 文 1,普通文字1,普通文字2,普通文字3,普通文字4,普通文字5,普通文字6,普通文字11,普通文字21,普通文字31,普通文字41,普通文字7,纯文本 Char1 Char Char,纯文本 Char Char Char Char,纯文本 Char1 Char,普通文字 Char,普通文字 Char + 居中,纯文本 Char Char,普通文字,小,缩进,纯文本1,表格,0921,纯文本 Char Char1"/>
    <w:basedOn w:val="a"/>
    <w:link w:val="Char"/>
    <w:uiPriority w:val="99"/>
    <w:qFormat/>
    <w:rsid w:val="00892D0E"/>
    <w:rPr>
      <w:rFonts w:ascii="宋体" w:hAnsi="Courier New"/>
      <w:szCs w:val="22"/>
    </w:rPr>
  </w:style>
  <w:style w:type="character" w:customStyle="1" w:styleId="Char">
    <w:name w:val="纯文本 Char"/>
    <w:aliases w:val="普通文字 Char Char Char,Texte Char,正文非缩进 Char Char Char,正 文 1 Char,普通文字1 Char,普通文字2 Char,普通文字3 Char,普通文字4 Char,普通文字5 Char,普通文字6 Char,普通文字11 Char,普通文字21 Char,普通文字31 Char,普通文字41 Char,普通文字7 Char,纯文本 Char1 Char Char Char,纯文本 Char Char Char Char Char"/>
    <w:link w:val="a3"/>
    <w:uiPriority w:val="99"/>
    <w:qFormat/>
    <w:rsid w:val="00892D0E"/>
    <w:rPr>
      <w:rFonts w:ascii="宋体" w:eastAsia="宋体" w:hAnsi="Courier New"/>
    </w:rPr>
  </w:style>
  <w:style w:type="paragraph" w:styleId="a4">
    <w:name w:val="Normal Indent"/>
    <w:basedOn w:val="a"/>
    <w:link w:val="Char0"/>
    <w:qFormat/>
    <w:rsid w:val="00892D0E"/>
    <w:pPr>
      <w:ind w:firstLine="420"/>
    </w:pPr>
    <w:rPr>
      <w:rFonts w:asciiTheme="minorHAnsi" w:hAnsiTheme="minorHAnsi"/>
      <w:szCs w:val="22"/>
    </w:rPr>
  </w:style>
  <w:style w:type="character" w:customStyle="1" w:styleId="Char0">
    <w:name w:val="正文缩进 Char"/>
    <w:link w:val="a4"/>
    <w:rsid w:val="00892D0E"/>
    <w:rPr>
      <w:rFonts w:eastAsia="宋体"/>
    </w:rPr>
  </w:style>
  <w:style w:type="paragraph" w:styleId="a5">
    <w:name w:val="header"/>
    <w:basedOn w:val="a"/>
    <w:link w:val="Char1"/>
    <w:uiPriority w:val="99"/>
    <w:qFormat/>
    <w:rsid w:val="00892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22"/>
    </w:rPr>
  </w:style>
  <w:style w:type="character" w:customStyle="1" w:styleId="Char2">
    <w:name w:val="页眉 Char"/>
    <w:basedOn w:val="a0"/>
    <w:uiPriority w:val="99"/>
    <w:semiHidden/>
    <w:rsid w:val="00892D0E"/>
    <w:rPr>
      <w:rFonts w:ascii="Times New Roman" w:eastAsia="宋体" w:hAnsi="Times New Roman"/>
      <w:sz w:val="18"/>
      <w:szCs w:val="18"/>
    </w:rPr>
  </w:style>
  <w:style w:type="character" w:customStyle="1" w:styleId="Char1">
    <w:name w:val="页眉 Char1"/>
    <w:link w:val="a5"/>
    <w:uiPriority w:val="99"/>
    <w:qFormat/>
    <w:rsid w:val="00892D0E"/>
    <w:rPr>
      <w:sz w:val="18"/>
    </w:rPr>
  </w:style>
  <w:style w:type="paragraph" w:styleId="a6">
    <w:name w:val="footer"/>
    <w:basedOn w:val="a"/>
    <w:link w:val="Char10"/>
    <w:uiPriority w:val="99"/>
    <w:qFormat/>
    <w:rsid w:val="00892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3">
    <w:name w:val="页脚 Char"/>
    <w:basedOn w:val="a0"/>
    <w:uiPriority w:val="99"/>
    <w:semiHidden/>
    <w:rsid w:val="00892D0E"/>
    <w:rPr>
      <w:rFonts w:ascii="Times New Roman" w:eastAsia="宋体" w:hAnsi="Times New Roman"/>
      <w:sz w:val="18"/>
      <w:szCs w:val="18"/>
    </w:rPr>
  </w:style>
  <w:style w:type="character" w:customStyle="1" w:styleId="Char10">
    <w:name w:val="页脚 Char1"/>
    <w:link w:val="a6"/>
    <w:uiPriority w:val="99"/>
    <w:qFormat/>
    <w:rsid w:val="00892D0E"/>
    <w:rPr>
      <w:sz w:val="18"/>
      <w:szCs w:val="18"/>
    </w:rPr>
  </w:style>
  <w:style w:type="character" w:styleId="a7">
    <w:name w:val="page number"/>
    <w:basedOn w:val="a0"/>
    <w:qFormat/>
    <w:rsid w:val="00892D0E"/>
  </w:style>
  <w:style w:type="paragraph" w:styleId="a8">
    <w:name w:val="Body Text"/>
    <w:basedOn w:val="a"/>
    <w:link w:val="Char11"/>
    <w:qFormat/>
    <w:rsid w:val="00892D0E"/>
    <w:pPr>
      <w:spacing w:line="380" w:lineRule="exact"/>
    </w:pPr>
    <w:rPr>
      <w:rFonts w:asciiTheme="minorHAnsi" w:eastAsiaTheme="minorEastAsia" w:hAnsiTheme="minorHAnsi"/>
      <w:sz w:val="24"/>
    </w:rPr>
  </w:style>
  <w:style w:type="character" w:customStyle="1" w:styleId="Char4">
    <w:name w:val="正文文本 Char"/>
    <w:basedOn w:val="a0"/>
    <w:uiPriority w:val="99"/>
    <w:semiHidden/>
    <w:rsid w:val="00892D0E"/>
    <w:rPr>
      <w:rFonts w:ascii="Times New Roman" w:eastAsia="宋体" w:hAnsi="Times New Roman"/>
      <w:szCs w:val="24"/>
    </w:rPr>
  </w:style>
  <w:style w:type="character" w:customStyle="1" w:styleId="Char11">
    <w:name w:val="正文文本 Char1"/>
    <w:link w:val="a8"/>
    <w:qFormat/>
    <w:locked/>
    <w:rsid w:val="00892D0E"/>
    <w:rPr>
      <w:sz w:val="24"/>
      <w:szCs w:val="24"/>
    </w:rPr>
  </w:style>
  <w:style w:type="paragraph" w:styleId="a9">
    <w:name w:val="Date"/>
    <w:basedOn w:val="a"/>
    <w:next w:val="a"/>
    <w:link w:val="Char5"/>
    <w:qFormat/>
    <w:rsid w:val="00892D0E"/>
    <w:pPr>
      <w:ind w:leftChars="2500" w:left="100"/>
    </w:pPr>
    <w:rPr>
      <w:rFonts w:cs="Times New Roman"/>
    </w:rPr>
  </w:style>
  <w:style w:type="character" w:customStyle="1" w:styleId="Char5">
    <w:name w:val="日期 Char"/>
    <w:basedOn w:val="a0"/>
    <w:link w:val="a9"/>
    <w:qFormat/>
    <w:rsid w:val="00892D0E"/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892D0E"/>
    <w:pPr>
      <w:ind w:firstLineChars="200" w:firstLine="420"/>
    </w:pPr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002E2F"/>
    <w:rPr>
      <w:rFonts w:ascii="inherit" w:eastAsia="宋体" w:hAnsi="inherit" w:cs="宋体"/>
      <w:kern w:val="0"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002E2F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59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</Words>
  <Characters>790</Characters>
  <Application>Microsoft Office Word</Application>
  <DocSecurity>0</DocSecurity>
  <Lines>6</Lines>
  <Paragraphs>1</Paragraphs>
  <ScaleCrop>false</ScaleCrop>
  <Company>Kingdom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黄桂花</dc:creator>
  <cp:keywords/>
  <dc:description/>
  <cp:lastModifiedBy>黄桂花</cp:lastModifiedBy>
  <cp:revision>2</cp:revision>
  <dcterms:created xsi:type="dcterms:W3CDTF">2020-06-11T01:33:00Z</dcterms:created>
  <dcterms:modified xsi:type="dcterms:W3CDTF">2020-06-11T03:18:00Z</dcterms:modified>
</cp:coreProperties>
</file>