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2E" w:rsidRPr="0099037D" w:rsidRDefault="006F3E52">
      <w:pPr>
        <w:pStyle w:val="a8"/>
        <w:rPr>
          <w:rFonts w:ascii="宋体" w:hAnsi="Courier New"/>
          <w:bCs w:val="0"/>
          <w:color w:val="FF0000"/>
          <w:sz w:val="84"/>
          <w:szCs w:val="84"/>
        </w:rPr>
      </w:pPr>
      <w:r w:rsidRPr="0099037D">
        <w:rPr>
          <w:rFonts w:ascii="宋体" w:hAnsi="Courier New" w:hint="eastAsia"/>
          <w:bCs w:val="0"/>
          <w:color w:val="FF0000"/>
          <w:sz w:val="84"/>
          <w:szCs w:val="84"/>
        </w:rPr>
        <w:t>农业气象灾害风险预警</w:t>
      </w:r>
    </w:p>
    <w:p w:rsidR="0003672E" w:rsidRDefault="006F3E52">
      <w:pPr>
        <w:spacing w:line="54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2024年 </w:t>
      </w:r>
      <w:r>
        <w:rPr>
          <w:rFonts w:ascii="宋体" w:hAnsi="宋体"/>
          <w:b/>
          <w:bCs/>
          <w:sz w:val="28"/>
          <w:szCs w:val="28"/>
        </w:rPr>
        <w:t>第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B95A0E">
        <w:rPr>
          <w:rFonts w:ascii="宋体" w:hAnsi="宋体"/>
          <w:b/>
          <w:bCs/>
          <w:sz w:val="28"/>
          <w:szCs w:val="28"/>
        </w:rPr>
        <w:t>4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>期</w:t>
      </w:r>
    </w:p>
    <w:p w:rsidR="0003672E" w:rsidRDefault="006F3E52" w:rsidP="006F3E52">
      <w:pPr>
        <w:spacing w:line="540" w:lineRule="exact"/>
        <w:ind w:firstLineChars="100" w:firstLine="281"/>
        <w:jc w:val="left"/>
        <w:rPr>
          <w:rFonts w:ascii="楷体_GB2312" w:eastAsia="楷体_GB2312" w:hAnsi="楷体"/>
          <w:b/>
          <w:bCs/>
          <w:sz w:val="28"/>
          <w:szCs w:val="28"/>
        </w:rPr>
      </w:pPr>
      <w:r>
        <w:rPr>
          <w:rFonts w:ascii="楷体_GB2312" w:eastAsia="楷体_GB2312" w:hAnsi="楷体" w:hint="eastAsia"/>
          <w:b/>
          <w:sz w:val="28"/>
          <w:szCs w:val="28"/>
        </w:rPr>
        <w:t>福建省南平市</w:t>
      </w:r>
      <w:r>
        <w:rPr>
          <w:rFonts w:ascii="楷体_GB2312" w:eastAsia="楷体_GB2312" w:hAnsi="楷体"/>
          <w:b/>
          <w:sz w:val="28"/>
          <w:szCs w:val="28"/>
        </w:rPr>
        <w:t>气</w:t>
      </w:r>
      <w:r>
        <w:rPr>
          <w:rFonts w:ascii="楷体_GB2312" w:eastAsia="楷体_GB2312" w:hAnsi="楷体" w:hint="eastAsia"/>
          <w:b/>
          <w:sz w:val="28"/>
          <w:szCs w:val="28"/>
        </w:rPr>
        <w:t>象局</w:t>
      </w:r>
      <w:r>
        <w:rPr>
          <w:rFonts w:ascii="楷体_GB2312" w:eastAsia="楷体_GB2312" w:hAnsi="楷体" w:hint="eastAsia"/>
          <w:b/>
          <w:bCs/>
          <w:sz w:val="28"/>
          <w:szCs w:val="28"/>
        </w:rPr>
        <w:t xml:space="preserve">                        </w:t>
      </w:r>
    </w:p>
    <w:p w:rsidR="0003672E" w:rsidRDefault="006F3E52">
      <w:pPr>
        <w:spacing w:line="5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Ansi="楷体" w:hint="eastAsia"/>
          <w:b/>
          <w:bCs/>
          <w:sz w:val="28"/>
          <w:szCs w:val="28"/>
        </w:rPr>
        <w:t xml:space="preserve">  南平市</w:t>
      </w:r>
      <w:r>
        <w:rPr>
          <w:rFonts w:ascii="楷体_GB2312" w:eastAsia="楷体_GB2312" w:hAnsi="楷体"/>
          <w:b/>
          <w:bCs/>
          <w:sz w:val="28"/>
          <w:szCs w:val="28"/>
        </w:rPr>
        <w:t>农</w:t>
      </w:r>
      <w:r>
        <w:rPr>
          <w:rFonts w:ascii="楷体_GB2312" w:eastAsia="楷体_GB2312" w:hAnsi="楷体" w:hint="eastAsia"/>
          <w:b/>
          <w:bCs/>
          <w:sz w:val="28"/>
          <w:szCs w:val="28"/>
        </w:rPr>
        <w:t>业农村</w:t>
      </w:r>
      <w:r>
        <w:rPr>
          <w:rFonts w:ascii="楷体_GB2312" w:eastAsia="楷体_GB2312" w:hAnsi="楷体"/>
          <w:b/>
          <w:bCs/>
          <w:sz w:val="28"/>
          <w:szCs w:val="28"/>
        </w:rPr>
        <w:t>局</w:t>
      </w:r>
      <w:r>
        <w:rPr>
          <w:rFonts w:ascii="楷体_GB2312" w:eastAsia="楷体_GB2312" w:hAnsi="楷体" w:hint="eastAsia"/>
          <w:b/>
          <w:bCs/>
          <w:sz w:val="28"/>
          <w:szCs w:val="28"/>
        </w:rPr>
        <w:t xml:space="preserve">                        2024年</w:t>
      </w:r>
      <w:r w:rsidR="007F563A">
        <w:rPr>
          <w:rFonts w:ascii="楷体_GB2312" w:eastAsia="楷体_GB2312" w:hAnsi="楷体"/>
          <w:b/>
          <w:bCs/>
          <w:sz w:val="28"/>
          <w:szCs w:val="28"/>
        </w:rPr>
        <w:t>4</w:t>
      </w:r>
      <w:r>
        <w:rPr>
          <w:rFonts w:ascii="楷体_GB2312" w:eastAsia="楷体_GB2312" w:hAnsi="楷体" w:hint="eastAsia"/>
          <w:b/>
          <w:bCs/>
          <w:sz w:val="28"/>
          <w:szCs w:val="28"/>
        </w:rPr>
        <w:t>月</w:t>
      </w:r>
      <w:r w:rsidR="00B95A0E">
        <w:rPr>
          <w:rFonts w:ascii="楷体_GB2312" w:eastAsia="楷体_GB2312" w:hAnsi="楷体"/>
          <w:b/>
          <w:bCs/>
          <w:sz w:val="28"/>
          <w:szCs w:val="28"/>
        </w:rPr>
        <w:t>11</w:t>
      </w:r>
      <w:r>
        <w:rPr>
          <w:rFonts w:ascii="楷体_GB2312" w:eastAsia="楷体_GB2312" w:hAnsi="楷体" w:hint="eastAsia"/>
          <w:b/>
          <w:bCs/>
          <w:sz w:val="28"/>
          <w:szCs w:val="28"/>
        </w:rPr>
        <w:t>日</w:t>
      </w:r>
    </w:p>
    <w:p w:rsidR="0003672E" w:rsidRDefault="006F3E52">
      <w:pPr>
        <w:spacing w:line="540" w:lineRule="exact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152400"/>
            <wp:effectExtent l="0" t="0" r="0" b="0"/>
            <wp:docPr id="102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2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0E" w:rsidRDefault="00B95A0E" w:rsidP="00B95A0E">
      <w:pPr>
        <w:spacing w:beforeLines="50" w:before="217" w:line="44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11</w:t>
      </w:r>
      <w:r w:rsidR="007F563A" w:rsidRPr="007F563A">
        <w:rPr>
          <w:rFonts w:ascii="方正小标宋简体" w:eastAsia="方正小标宋简体" w:hAnsi="宋体" w:hint="eastAsia"/>
          <w:b/>
          <w:bCs/>
          <w:sz w:val="44"/>
          <w:szCs w:val="44"/>
        </w:rPr>
        <w:t>～</w:t>
      </w: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14日有强</w:t>
      </w:r>
      <w:proofErr w:type="gramStart"/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降水伴</w:t>
      </w:r>
      <w:r w:rsidR="007F563A" w:rsidRPr="007F563A">
        <w:rPr>
          <w:rFonts w:ascii="方正小标宋简体" w:eastAsia="方正小标宋简体" w:hAnsi="宋体" w:hint="eastAsia"/>
          <w:b/>
          <w:bCs/>
          <w:sz w:val="44"/>
          <w:szCs w:val="44"/>
        </w:rPr>
        <w:t>强对流</w:t>
      </w:r>
      <w:proofErr w:type="gramEnd"/>
      <w:r w:rsidR="007F563A" w:rsidRPr="007F563A">
        <w:rPr>
          <w:rFonts w:ascii="方正小标宋简体" w:eastAsia="方正小标宋简体" w:hAnsi="宋体" w:hint="eastAsia"/>
          <w:b/>
          <w:bCs/>
          <w:sz w:val="44"/>
          <w:szCs w:val="44"/>
        </w:rPr>
        <w:t xml:space="preserve">  </w:t>
      </w:r>
    </w:p>
    <w:p w:rsidR="0003672E" w:rsidRPr="00133366" w:rsidRDefault="007F563A" w:rsidP="006F3E52">
      <w:pPr>
        <w:spacing w:beforeLines="50" w:before="217" w:afterLines="100" w:after="435" w:line="44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 w:rsidRPr="007F563A">
        <w:rPr>
          <w:rFonts w:ascii="方正小标宋简体" w:eastAsia="方正小标宋简体" w:hAnsi="宋体" w:hint="eastAsia"/>
          <w:b/>
          <w:bCs/>
          <w:sz w:val="44"/>
          <w:szCs w:val="44"/>
        </w:rPr>
        <w:t>应做好农业防避灾</w:t>
      </w:r>
    </w:p>
    <w:p w:rsidR="0003672E" w:rsidRDefault="006F3E52" w:rsidP="002F1C22">
      <w:pPr>
        <w:snapToGrid w:val="0"/>
        <w:spacing w:line="600" w:lineRule="exact"/>
        <w:ind w:firstLineChars="200" w:firstLine="683"/>
        <w:rPr>
          <w:rFonts w:ascii="仿宋_GB2312" w:eastAsia="仿宋_GB2312"/>
          <w:bCs/>
          <w:sz w:val="34"/>
          <w:szCs w:val="34"/>
        </w:rPr>
      </w:pPr>
      <w:r>
        <w:rPr>
          <w:rFonts w:ascii="黑体" w:eastAsia="黑体" w:hAnsi="黑体" w:hint="eastAsia"/>
          <w:b/>
          <w:bCs/>
          <w:sz w:val="34"/>
          <w:szCs w:val="34"/>
        </w:rPr>
        <w:t>一、未来</w:t>
      </w:r>
      <w:proofErr w:type="gramStart"/>
      <w:r>
        <w:rPr>
          <w:rFonts w:ascii="黑体" w:eastAsia="黑体" w:hAnsi="黑体" w:hint="eastAsia"/>
          <w:b/>
          <w:bCs/>
          <w:sz w:val="34"/>
          <w:szCs w:val="34"/>
        </w:rPr>
        <w:t>一</w:t>
      </w:r>
      <w:proofErr w:type="gramEnd"/>
      <w:r>
        <w:rPr>
          <w:rFonts w:ascii="黑体" w:eastAsia="黑体" w:hAnsi="黑体" w:hint="eastAsia"/>
          <w:b/>
          <w:bCs/>
          <w:sz w:val="34"/>
          <w:szCs w:val="34"/>
        </w:rPr>
        <w:t>周天气预测</w:t>
      </w:r>
    </w:p>
    <w:p w:rsidR="00B95A0E" w:rsidRPr="00B95A0E" w:rsidRDefault="007F563A" w:rsidP="00B95A0E">
      <w:pPr>
        <w:snapToGrid w:val="0"/>
        <w:spacing w:line="600" w:lineRule="exact"/>
        <w:ind w:firstLineChars="200" w:firstLine="680"/>
        <w:rPr>
          <w:rFonts w:ascii="仿宋_GB2312" w:eastAsia="仿宋_GB2312"/>
          <w:bCs/>
          <w:sz w:val="34"/>
          <w:szCs w:val="34"/>
        </w:rPr>
      </w:pPr>
      <w:r w:rsidRPr="007F563A">
        <w:rPr>
          <w:rFonts w:ascii="仿宋_GB2312" w:eastAsia="仿宋_GB2312" w:hint="eastAsia"/>
          <w:bCs/>
          <w:sz w:val="34"/>
          <w:szCs w:val="34"/>
        </w:rPr>
        <w:t>据南平市气象台预测：</w:t>
      </w:r>
      <w:r w:rsidR="00B95A0E" w:rsidRPr="00B95A0E">
        <w:rPr>
          <w:rFonts w:ascii="仿宋_GB2312" w:eastAsia="仿宋_GB2312" w:hint="eastAsia"/>
          <w:bCs/>
          <w:sz w:val="34"/>
          <w:szCs w:val="34"/>
        </w:rPr>
        <w:t>预计受低层切变及西南暖湿气流共同影响，11～14日我市有强</w:t>
      </w:r>
      <w:proofErr w:type="gramStart"/>
      <w:r w:rsidR="00B95A0E" w:rsidRPr="00B95A0E">
        <w:rPr>
          <w:rFonts w:ascii="仿宋_GB2312" w:eastAsia="仿宋_GB2312" w:hint="eastAsia"/>
          <w:bCs/>
          <w:sz w:val="34"/>
          <w:szCs w:val="34"/>
        </w:rPr>
        <w:t>降水伴强对流</w:t>
      </w:r>
      <w:proofErr w:type="gramEnd"/>
      <w:r w:rsidR="00B95A0E" w:rsidRPr="00B95A0E">
        <w:rPr>
          <w:rFonts w:ascii="仿宋_GB2312" w:eastAsia="仿宋_GB2312" w:hint="eastAsia"/>
          <w:bCs/>
          <w:sz w:val="34"/>
          <w:szCs w:val="34"/>
        </w:rPr>
        <w:t>天气，出现在11日和13日，全市有中到大雨或雷雨，部分乡镇大雨到暴雨，雷雨时局地伴有短时强降水、雷雨大风（8～10级）或冰雹等强对流天气，最大小</w:t>
      </w:r>
      <w:proofErr w:type="gramStart"/>
      <w:r w:rsidR="00B95A0E" w:rsidRPr="00B95A0E">
        <w:rPr>
          <w:rFonts w:ascii="仿宋_GB2312" w:eastAsia="仿宋_GB2312" w:hint="eastAsia"/>
          <w:bCs/>
          <w:sz w:val="34"/>
          <w:szCs w:val="34"/>
        </w:rPr>
        <w:t>时雨强</w:t>
      </w:r>
      <w:proofErr w:type="gramEnd"/>
      <w:r w:rsidR="00B95A0E" w:rsidRPr="00B95A0E">
        <w:rPr>
          <w:rFonts w:ascii="仿宋_GB2312" w:eastAsia="仿宋_GB2312" w:hint="eastAsia"/>
          <w:bCs/>
          <w:sz w:val="34"/>
          <w:szCs w:val="34"/>
        </w:rPr>
        <w:t>30～50毫米。</w:t>
      </w:r>
    </w:p>
    <w:p w:rsidR="00B95A0E" w:rsidRPr="00B95A0E" w:rsidRDefault="00B95A0E" w:rsidP="00B95A0E">
      <w:pPr>
        <w:snapToGrid w:val="0"/>
        <w:spacing w:line="600" w:lineRule="exact"/>
        <w:ind w:firstLineChars="200" w:firstLine="680"/>
        <w:rPr>
          <w:rFonts w:ascii="仿宋_GB2312" w:eastAsia="仿宋_GB2312"/>
          <w:bCs/>
          <w:sz w:val="34"/>
          <w:szCs w:val="34"/>
        </w:rPr>
      </w:pPr>
      <w:r w:rsidRPr="00B95A0E">
        <w:rPr>
          <w:rFonts w:ascii="仿宋_GB2312" w:eastAsia="仿宋_GB2312" w:hint="eastAsia"/>
          <w:bCs/>
          <w:sz w:val="34"/>
          <w:szCs w:val="34"/>
        </w:rPr>
        <w:t>具体预报如下（08时～08时）：</w:t>
      </w:r>
    </w:p>
    <w:p w:rsidR="00B95A0E" w:rsidRPr="00B95A0E" w:rsidRDefault="00B95A0E" w:rsidP="00B95A0E">
      <w:pPr>
        <w:snapToGrid w:val="0"/>
        <w:spacing w:line="600" w:lineRule="exact"/>
        <w:ind w:firstLineChars="200" w:firstLine="680"/>
        <w:rPr>
          <w:rFonts w:ascii="仿宋_GB2312" w:eastAsia="仿宋_GB2312"/>
          <w:bCs/>
          <w:sz w:val="34"/>
          <w:szCs w:val="34"/>
        </w:rPr>
      </w:pPr>
      <w:r w:rsidRPr="00B95A0E">
        <w:rPr>
          <w:rFonts w:ascii="仿宋_GB2312" w:eastAsia="仿宋_GB2312" w:hint="eastAsia"/>
          <w:bCs/>
          <w:sz w:val="34"/>
          <w:szCs w:val="34"/>
        </w:rPr>
        <w:t>今天白天到夜间：多云到阴，</w:t>
      </w:r>
      <w:proofErr w:type="gramStart"/>
      <w:r w:rsidRPr="00B95A0E">
        <w:rPr>
          <w:rFonts w:ascii="仿宋_GB2312" w:eastAsia="仿宋_GB2312" w:hint="eastAsia"/>
          <w:bCs/>
          <w:sz w:val="34"/>
          <w:szCs w:val="34"/>
        </w:rPr>
        <w:t>午后到</w:t>
      </w:r>
      <w:proofErr w:type="gramEnd"/>
      <w:r w:rsidRPr="00B95A0E">
        <w:rPr>
          <w:rFonts w:ascii="仿宋_GB2312" w:eastAsia="仿宋_GB2312" w:hint="eastAsia"/>
          <w:bCs/>
          <w:sz w:val="34"/>
          <w:szCs w:val="34"/>
        </w:rPr>
        <w:t>夜间有中到大雨或雷雨，光泽、邵武的部分乡镇有大雨到暴雨，日降雨量20～50毫米，局部可达60毫米。</w:t>
      </w:r>
    </w:p>
    <w:p w:rsidR="00B95A0E" w:rsidRPr="00B95A0E" w:rsidRDefault="00B95A0E" w:rsidP="00B95A0E">
      <w:pPr>
        <w:snapToGrid w:val="0"/>
        <w:spacing w:line="600" w:lineRule="exact"/>
        <w:ind w:firstLineChars="200" w:firstLine="680"/>
        <w:rPr>
          <w:rFonts w:ascii="仿宋_GB2312" w:eastAsia="仿宋_GB2312"/>
          <w:bCs/>
          <w:sz w:val="34"/>
          <w:szCs w:val="34"/>
        </w:rPr>
      </w:pPr>
      <w:r w:rsidRPr="00B95A0E">
        <w:rPr>
          <w:rFonts w:ascii="仿宋_GB2312" w:eastAsia="仿宋_GB2312" w:hint="eastAsia"/>
          <w:bCs/>
          <w:sz w:val="34"/>
          <w:szCs w:val="34"/>
        </w:rPr>
        <w:t>12日白天到夜间：阴天间多云，有小到中雨或雷雨，局部大雨。</w:t>
      </w:r>
    </w:p>
    <w:p w:rsidR="00B95A0E" w:rsidRPr="00B95A0E" w:rsidRDefault="00B95A0E" w:rsidP="00B95A0E">
      <w:pPr>
        <w:snapToGrid w:val="0"/>
        <w:spacing w:line="600" w:lineRule="exact"/>
        <w:ind w:firstLineChars="200" w:firstLine="680"/>
        <w:rPr>
          <w:rFonts w:ascii="仿宋_GB2312" w:eastAsia="仿宋_GB2312"/>
          <w:bCs/>
          <w:sz w:val="34"/>
          <w:szCs w:val="34"/>
        </w:rPr>
      </w:pPr>
      <w:r w:rsidRPr="00B95A0E">
        <w:rPr>
          <w:rFonts w:ascii="仿宋_GB2312" w:eastAsia="仿宋_GB2312" w:hint="eastAsia"/>
          <w:bCs/>
          <w:sz w:val="34"/>
          <w:szCs w:val="34"/>
        </w:rPr>
        <w:lastRenderedPageBreak/>
        <w:t>13日白天到夜间：阴有中到大雨或雷雨，部分县市有大雨到暴雨。</w:t>
      </w:r>
    </w:p>
    <w:p w:rsidR="002F1C22" w:rsidRDefault="00B95A0E" w:rsidP="00B95A0E">
      <w:pPr>
        <w:snapToGrid w:val="0"/>
        <w:spacing w:line="600" w:lineRule="exact"/>
        <w:ind w:firstLineChars="200" w:firstLine="680"/>
        <w:rPr>
          <w:rFonts w:ascii="仿宋_GB2312" w:eastAsia="仿宋_GB2312"/>
          <w:bCs/>
          <w:sz w:val="34"/>
          <w:szCs w:val="34"/>
        </w:rPr>
      </w:pPr>
      <w:r w:rsidRPr="00B95A0E">
        <w:rPr>
          <w:rFonts w:ascii="仿宋_GB2312" w:eastAsia="仿宋_GB2312" w:hint="eastAsia"/>
          <w:bCs/>
          <w:sz w:val="34"/>
          <w:szCs w:val="34"/>
        </w:rPr>
        <w:t>14日：阴天间多云，有阵雨或雷雨，部分中雨。</w:t>
      </w:r>
    </w:p>
    <w:p w:rsidR="0003672E" w:rsidRDefault="006F3E52">
      <w:pPr>
        <w:autoSpaceDE w:val="0"/>
        <w:autoSpaceDN w:val="0"/>
        <w:adjustRightInd w:val="0"/>
        <w:spacing w:line="560" w:lineRule="exact"/>
        <w:ind w:firstLineChars="200" w:firstLine="683"/>
        <w:jc w:val="left"/>
        <w:rPr>
          <w:rFonts w:ascii="黑体" w:eastAsia="黑体" w:hAnsi="黑体"/>
          <w:b/>
          <w:bCs/>
          <w:sz w:val="34"/>
          <w:szCs w:val="34"/>
        </w:rPr>
      </w:pPr>
      <w:r>
        <w:rPr>
          <w:rFonts w:ascii="黑体" w:eastAsia="黑体" w:hAnsi="黑体" w:hint="eastAsia"/>
          <w:b/>
          <w:bCs/>
          <w:sz w:val="34"/>
          <w:szCs w:val="34"/>
        </w:rPr>
        <w:t>二、农业防</w:t>
      </w:r>
      <w:r>
        <w:rPr>
          <w:rFonts w:ascii="黑体" w:eastAsia="黑体" w:hAnsi="黑体"/>
          <w:b/>
          <w:bCs/>
          <w:sz w:val="34"/>
          <w:szCs w:val="34"/>
        </w:rPr>
        <w:t>范</w:t>
      </w:r>
      <w:r>
        <w:rPr>
          <w:rFonts w:ascii="黑体" w:eastAsia="黑体" w:hAnsi="黑体" w:hint="eastAsia"/>
          <w:b/>
          <w:bCs/>
          <w:sz w:val="34"/>
          <w:szCs w:val="34"/>
        </w:rPr>
        <w:t>建议</w:t>
      </w:r>
    </w:p>
    <w:p w:rsidR="00B95A0E" w:rsidRPr="00B95A0E" w:rsidRDefault="00B95A0E" w:rsidP="00B95A0E">
      <w:pPr>
        <w:spacing w:line="600" w:lineRule="exact"/>
        <w:ind w:firstLineChars="200" w:firstLine="680"/>
        <w:rPr>
          <w:rFonts w:ascii="仿宋_GB2312" w:eastAsia="仿宋_GB2312" w:hAnsi="Calibri"/>
          <w:sz w:val="34"/>
        </w:rPr>
      </w:pPr>
      <w:r>
        <w:rPr>
          <w:rFonts w:ascii="仿宋_GB2312" w:eastAsia="仿宋_GB2312" w:hAnsi="Calibri" w:hint="eastAsia"/>
          <w:sz w:val="34"/>
        </w:rPr>
        <w:t>1.</w:t>
      </w:r>
      <w:r w:rsidRPr="00B95A0E">
        <w:rPr>
          <w:rFonts w:ascii="仿宋_GB2312" w:eastAsia="仿宋_GB2312" w:hAnsi="Calibri" w:hint="eastAsia"/>
          <w:sz w:val="34"/>
        </w:rPr>
        <w:t>1</w:t>
      </w:r>
      <w:r>
        <w:rPr>
          <w:rFonts w:ascii="仿宋_GB2312" w:eastAsia="仿宋_GB2312" w:hAnsi="Calibri" w:hint="eastAsia"/>
          <w:sz w:val="34"/>
        </w:rPr>
        <w:t>1</w:t>
      </w:r>
      <w:r w:rsidRPr="00B95A0E">
        <w:rPr>
          <w:rFonts w:ascii="仿宋_GB2312" w:eastAsia="仿宋_GB2312" w:hAnsi="Calibri" w:hint="eastAsia"/>
          <w:sz w:val="34"/>
        </w:rPr>
        <w:t>～1</w:t>
      </w:r>
      <w:r>
        <w:rPr>
          <w:rFonts w:ascii="仿宋_GB2312" w:eastAsia="仿宋_GB2312" w:hAnsi="Calibri" w:hint="eastAsia"/>
          <w:sz w:val="34"/>
        </w:rPr>
        <w:t>4</w:t>
      </w:r>
      <w:r w:rsidRPr="00B95A0E">
        <w:rPr>
          <w:rFonts w:ascii="仿宋_GB2312" w:eastAsia="仿宋_GB2312" w:hAnsi="Calibri" w:hint="eastAsia"/>
          <w:sz w:val="34"/>
        </w:rPr>
        <w:t>日南平市有短时强降水、雷雨大风或冰雹等强对流天气，不利春耕，野外耕作人员应避开雷雨、大风等强对流天气时段，确保人身安全。</w:t>
      </w:r>
    </w:p>
    <w:p w:rsidR="00B95A0E" w:rsidRDefault="00B95A0E" w:rsidP="00B95A0E">
      <w:pPr>
        <w:spacing w:line="600" w:lineRule="exact"/>
        <w:ind w:firstLineChars="200" w:firstLine="680"/>
        <w:rPr>
          <w:rFonts w:ascii="仿宋_GB2312" w:eastAsia="仿宋_GB2312" w:hAnsi="Calibri"/>
          <w:sz w:val="34"/>
        </w:rPr>
      </w:pPr>
      <w:r>
        <w:rPr>
          <w:rFonts w:ascii="仿宋_GB2312" w:eastAsia="仿宋_GB2312" w:hAnsi="Calibri" w:hint="eastAsia"/>
          <w:sz w:val="34"/>
        </w:rPr>
        <w:t>2.</w:t>
      </w:r>
      <w:r w:rsidRPr="00B95A0E">
        <w:rPr>
          <w:rFonts w:ascii="仿宋_GB2312" w:eastAsia="仿宋_GB2312" w:hAnsi="Calibri" w:hint="eastAsia"/>
          <w:sz w:val="34"/>
        </w:rPr>
        <w:t>蔬菜、烤烟、茶果园应做好清沟排水；暴雨过后清除淤泥，防止田间积水和作物受淹。</w:t>
      </w:r>
    </w:p>
    <w:p w:rsidR="00DA27F3" w:rsidRPr="00DA27F3" w:rsidRDefault="00DA27F3" w:rsidP="00DA27F3">
      <w:pPr>
        <w:spacing w:line="600" w:lineRule="exact"/>
        <w:ind w:firstLineChars="200" w:firstLine="680"/>
        <w:rPr>
          <w:rFonts w:ascii="仿宋_GB2312" w:eastAsia="仿宋_GB2312" w:hAnsi="Calibri"/>
          <w:sz w:val="34"/>
        </w:rPr>
      </w:pPr>
      <w:r>
        <w:rPr>
          <w:rFonts w:ascii="仿宋_GB2312" w:eastAsia="仿宋_GB2312" w:hAnsi="Calibri" w:hint="eastAsia"/>
          <w:sz w:val="34"/>
        </w:rPr>
        <w:t>3</w:t>
      </w:r>
      <w:r w:rsidRPr="00DA27F3">
        <w:rPr>
          <w:rFonts w:ascii="仿宋_GB2312" w:eastAsia="仿宋_GB2312" w:hAnsi="Calibri" w:hint="eastAsia"/>
          <w:sz w:val="34"/>
        </w:rPr>
        <w:t>.早稻</w:t>
      </w:r>
      <w:r w:rsidR="00C22154">
        <w:rPr>
          <w:rFonts w:ascii="仿宋_GB2312" w:eastAsia="仿宋_GB2312" w:hAnsi="Calibri" w:hint="eastAsia"/>
          <w:sz w:val="34"/>
        </w:rPr>
        <w:t>要</w:t>
      </w:r>
      <w:r w:rsidRPr="00DA27F3">
        <w:rPr>
          <w:rFonts w:ascii="仿宋_GB2312" w:eastAsia="仿宋_GB2312" w:hAnsi="Calibri" w:hint="eastAsia"/>
          <w:sz w:val="34"/>
        </w:rPr>
        <w:t>避开强降水时段进行移栽</w:t>
      </w:r>
      <w:r w:rsidR="00C22154">
        <w:rPr>
          <w:rFonts w:ascii="仿宋_GB2312" w:eastAsia="仿宋_GB2312" w:hAnsi="Calibri" w:hint="eastAsia"/>
          <w:sz w:val="34"/>
        </w:rPr>
        <w:t>，</w:t>
      </w:r>
      <w:r w:rsidRPr="00DA27F3">
        <w:rPr>
          <w:rFonts w:ascii="仿宋_GB2312" w:eastAsia="仿宋_GB2312" w:hAnsi="Calibri" w:hint="eastAsia"/>
          <w:sz w:val="34"/>
        </w:rPr>
        <w:t>实行抛秧的应避免在大风大雨天气进行，并要严格控制</w:t>
      </w:r>
      <w:r w:rsidR="00C22154">
        <w:rPr>
          <w:rFonts w:ascii="仿宋_GB2312" w:eastAsia="仿宋_GB2312" w:hAnsi="Calibri" w:hint="eastAsia"/>
          <w:sz w:val="34"/>
        </w:rPr>
        <w:t>农田</w:t>
      </w:r>
      <w:r w:rsidRPr="00DA27F3">
        <w:rPr>
          <w:rFonts w:ascii="仿宋_GB2312" w:eastAsia="仿宋_GB2312" w:hAnsi="Calibri" w:hint="eastAsia"/>
          <w:sz w:val="34"/>
        </w:rPr>
        <w:t>水层，</w:t>
      </w:r>
      <w:r w:rsidR="00C22154">
        <w:rPr>
          <w:rFonts w:ascii="仿宋_GB2312" w:eastAsia="仿宋_GB2312" w:hAnsi="Calibri" w:hint="eastAsia"/>
          <w:sz w:val="34"/>
        </w:rPr>
        <w:t>避</w:t>
      </w:r>
      <w:r w:rsidRPr="00DA27F3">
        <w:rPr>
          <w:rFonts w:ascii="仿宋_GB2312" w:eastAsia="仿宋_GB2312" w:hAnsi="Calibri" w:hint="eastAsia"/>
          <w:sz w:val="34"/>
        </w:rPr>
        <w:t>免出现</w:t>
      </w:r>
      <w:proofErr w:type="gramStart"/>
      <w:r w:rsidRPr="00DA27F3">
        <w:rPr>
          <w:rFonts w:ascii="仿宋_GB2312" w:eastAsia="仿宋_GB2312" w:hAnsi="Calibri" w:hint="eastAsia"/>
          <w:sz w:val="34"/>
        </w:rPr>
        <w:t>倒秧或</w:t>
      </w:r>
      <w:proofErr w:type="gramEnd"/>
      <w:r w:rsidRPr="00DA27F3">
        <w:rPr>
          <w:rFonts w:ascii="仿宋_GB2312" w:eastAsia="仿宋_GB2312" w:hAnsi="Calibri" w:hint="eastAsia"/>
          <w:sz w:val="34"/>
        </w:rPr>
        <w:t>漂秧。</w:t>
      </w:r>
    </w:p>
    <w:p w:rsidR="0003672E" w:rsidRDefault="00DA27F3" w:rsidP="00B95A0E">
      <w:pPr>
        <w:spacing w:line="600" w:lineRule="exact"/>
        <w:ind w:firstLineChars="200" w:firstLine="680"/>
        <w:rPr>
          <w:rFonts w:ascii="仿宋_GB2312" w:eastAsia="仿宋_GB2312" w:hAnsi="Calibri"/>
          <w:sz w:val="34"/>
        </w:rPr>
      </w:pPr>
      <w:r>
        <w:rPr>
          <w:rFonts w:ascii="仿宋_GB2312" w:eastAsia="仿宋_GB2312" w:hAnsi="Calibri" w:hint="eastAsia"/>
          <w:sz w:val="34"/>
        </w:rPr>
        <w:t>4</w:t>
      </w:r>
      <w:r w:rsidR="00B95A0E">
        <w:rPr>
          <w:rFonts w:ascii="仿宋_GB2312" w:eastAsia="仿宋_GB2312" w:hAnsi="Calibri" w:hint="eastAsia"/>
          <w:sz w:val="34"/>
        </w:rPr>
        <w:t>.</w:t>
      </w:r>
      <w:r w:rsidR="00B95A0E" w:rsidRPr="00B95A0E">
        <w:rPr>
          <w:rFonts w:ascii="仿宋_GB2312" w:eastAsia="仿宋_GB2312" w:hAnsi="Calibri" w:hint="eastAsia"/>
          <w:sz w:val="34"/>
        </w:rPr>
        <w:t>降雨过程伴有大风，设施农业草莓、葡萄等，应固定好棚架、拉紧压膜绳，防止棚架或盖膜受损。</w:t>
      </w:r>
    </w:p>
    <w:p w:rsidR="0003672E" w:rsidRDefault="00DA27F3" w:rsidP="00DA27F3">
      <w:pPr>
        <w:spacing w:line="600" w:lineRule="exact"/>
        <w:ind w:firstLineChars="200" w:firstLine="680"/>
        <w:rPr>
          <w:rFonts w:ascii="仿宋_GB2312" w:eastAsia="仿宋_GB2312" w:hAnsi="仿宋" w:hint="eastAsia"/>
          <w:bCs/>
          <w:sz w:val="34"/>
          <w:szCs w:val="34"/>
        </w:rPr>
      </w:pPr>
      <w:r>
        <w:rPr>
          <w:rFonts w:ascii="仿宋_GB2312" w:eastAsia="仿宋_GB2312" w:hAnsi="仿宋" w:hint="eastAsia"/>
          <w:bCs/>
          <w:sz w:val="34"/>
          <w:szCs w:val="34"/>
        </w:rPr>
        <w:t>5</w:t>
      </w:r>
      <w:r w:rsidRPr="00DA27F3">
        <w:rPr>
          <w:rFonts w:ascii="仿宋_GB2312" w:eastAsia="仿宋_GB2312" w:hAnsi="仿宋" w:hint="eastAsia"/>
          <w:bCs/>
          <w:sz w:val="34"/>
          <w:szCs w:val="34"/>
        </w:rPr>
        <w:t>.近期多阴雨天气，田间适温高湿的环境易造成霜霉病、疫病、蚜虫等病虫害的滋生和蔓延，应持续加强病虫害的监测和防治。</w:t>
      </w:r>
    </w:p>
    <w:p w:rsidR="00C22154" w:rsidRPr="00DA27F3" w:rsidRDefault="00C22154" w:rsidP="00DA27F3">
      <w:pPr>
        <w:spacing w:line="600" w:lineRule="exact"/>
        <w:ind w:firstLineChars="200" w:firstLine="680"/>
        <w:rPr>
          <w:rFonts w:ascii="仿宋_GB2312" w:eastAsia="仿宋_GB2312" w:hAnsi="仿宋"/>
          <w:bCs/>
          <w:sz w:val="34"/>
          <w:szCs w:val="34"/>
        </w:rPr>
      </w:pPr>
      <w:bookmarkStart w:id="0" w:name="_GoBack"/>
      <w:bookmarkEnd w:id="0"/>
    </w:p>
    <w:p w:rsidR="0003672E" w:rsidRDefault="002F1C22">
      <w:pPr>
        <w:spacing w:line="400" w:lineRule="exact"/>
        <w:jc w:val="left"/>
        <w:rPr>
          <w:rFonts w:ascii="楷体_GB2312" w:eastAsia="楷体_GB2312" w:hAnsi="宋体"/>
          <w:bCs/>
          <w:sz w:val="28"/>
          <w:szCs w:val="28"/>
          <w:lang w:val="en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制作：</w:t>
      </w:r>
      <w:r w:rsidR="007F563A">
        <w:rPr>
          <w:rFonts w:ascii="楷体_GB2312" w:eastAsia="楷体_GB2312" w:hAnsi="宋体"/>
          <w:bCs/>
          <w:sz w:val="28"/>
          <w:szCs w:val="28"/>
        </w:rPr>
        <w:t>邓慧颖</w:t>
      </w:r>
      <w:r w:rsidR="006F3E52">
        <w:rPr>
          <w:rFonts w:ascii="楷体_GB2312" w:eastAsia="楷体_GB2312" w:hAnsi="宋体"/>
          <w:bCs/>
          <w:sz w:val="28"/>
          <w:szCs w:val="28"/>
          <w:lang w:val="en"/>
        </w:rPr>
        <w:t xml:space="preserve"> </w:t>
      </w:r>
      <w:r w:rsidR="006F3E52">
        <w:rPr>
          <w:rFonts w:ascii="楷体_GB2312" w:eastAsia="楷体_GB2312" w:hAnsi="宋体" w:hint="eastAsia"/>
          <w:bCs/>
          <w:sz w:val="28"/>
          <w:szCs w:val="28"/>
        </w:rPr>
        <w:t xml:space="preserve">吴彦  </w:t>
      </w:r>
      <w:r w:rsidR="007F563A">
        <w:rPr>
          <w:rFonts w:ascii="楷体_GB2312" w:eastAsia="楷体_GB2312" w:hAnsi="宋体"/>
          <w:bCs/>
          <w:sz w:val="28"/>
          <w:szCs w:val="28"/>
        </w:rPr>
        <w:t xml:space="preserve"> </w:t>
      </w:r>
      <w:r w:rsidR="006F3E52">
        <w:rPr>
          <w:rFonts w:ascii="楷体_GB2312" w:eastAsia="楷体_GB2312" w:hAnsi="宋体" w:hint="eastAsia"/>
          <w:bCs/>
          <w:sz w:val="28"/>
          <w:szCs w:val="28"/>
        </w:rPr>
        <w:t>电话：0599-5625740</w:t>
      </w:r>
      <w:r w:rsidR="006F3E52">
        <w:rPr>
          <w:rFonts w:ascii="楷体_GB2312" w:eastAsia="楷体_GB2312" w:hAnsi="宋体"/>
          <w:bCs/>
          <w:sz w:val="28"/>
          <w:szCs w:val="28"/>
        </w:rPr>
        <w:t xml:space="preserve">  </w:t>
      </w:r>
      <w:r w:rsidR="007F563A">
        <w:rPr>
          <w:rFonts w:ascii="楷体_GB2312" w:eastAsia="楷体_GB2312" w:hAnsi="宋体"/>
          <w:bCs/>
          <w:sz w:val="28"/>
          <w:szCs w:val="28"/>
        </w:rPr>
        <w:t xml:space="preserve"> </w:t>
      </w:r>
      <w:r w:rsidR="006F3E52">
        <w:rPr>
          <w:rFonts w:ascii="楷体_GB2312" w:eastAsia="楷体_GB2312" w:hAnsi="宋体" w:hint="eastAsia"/>
          <w:bCs/>
          <w:sz w:val="28"/>
          <w:szCs w:val="28"/>
        </w:rPr>
        <w:t xml:space="preserve"> </w:t>
      </w:r>
      <w:r w:rsidR="006F3E52">
        <w:rPr>
          <w:rFonts w:ascii="楷体_GB2312" w:eastAsia="楷体_GB2312" w:hAnsi="宋体"/>
          <w:bCs/>
          <w:sz w:val="28"/>
          <w:szCs w:val="28"/>
        </w:rPr>
        <w:t>审核：</w:t>
      </w:r>
      <w:r w:rsidR="00DA27F3">
        <w:rPr>
          <w:rFonts w:ascii="楷体_GB2312" w:eastAsia="楷体_GB2312" w:hAnsi="宋体" w:hint="eastAsia"/>
          <w:bCs/>
          <w:sz w:val="28"/>
          <w:szCs w:val="28"/>
        </w:rPr>
        <w:t>问伟力</w:t>
      </w:r>
      <w:r w:rsidR="006F3E52">
        <w:rPr>
          <w:rFonts w:ascii="楷体_GB2312" w:eastAsia="楷体_GB2312" w:hAnsi="宋体"/>
          <w:bCs/>
          <w:sz w:val="28"/>
          <w:szCs w:val="28"/>
          <w:lang w:val="en"/>
        </w:rPr>
        <w:t xml:space="preserve">  黄益江</w:t>
      </w:r>
    </w:p>
    <w:tbl>
      <w:tblPr>
        <w:tblW w:w="8931" w:type="dxa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03672E" w:rsidTr="007F563A">
        <w:tc>
          <w:tcPr>
            <w:tcW w:w="8931" w:type="dxa"/>
            <w:shd w:val="clear" w:color="auto" w:fill="auto"/>
          </w:tcPr>
          <w:p w:rsidR="0003672E" w:rsidRDefault="006F3E52">
            <w:pPr>
              <w:autoSpaceDE w:val="0"/>
              <w:autoSpaceDN w:val="0"/>
              <w:adjustRightInd w:val="0"/>
              <w:spacing w:line="42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抄送：福建省气象局应急与减灾处、福建省气象科学研究所</w:t>
            </w:r>
          </w:p>
          <w:p w:rsidR="0003672E" w:rsidRDefault="006F3E52">
            <w:pPr>
              <w:autoSpaceDE w:val="0"/>
              <w:autoSpaceDN w:val="0"/>
              <w:adjustRightInd w:val="0"/>
              <w:spacing w:line="420" w:lineRule="exact"/>
              <w:ind w:firstLineChars="300" w:firstLine="840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各新型农业经营主体</w:t>
            </w:r>
          </w:p>
        </w:tc>
      </w:tr>
    </w:tbl>
    <w:p w:rsidR="0003672E" w:rsidRDefault="0003672E"/>
    <w:sectPr w:rsidR="0003672E" w:rsidSect="006F3E52">
      <w:footerReference w:type="default" r:id="rId9"/>
      <w:pgSz w:w="11906" w:h="16838"/>
      <w:pgMar w:top="1928" w:right="1531" w:bottom="1814" w:left="1531" w:header="851" w:footer="1417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52" w:rsidRDefault="006F3E52" w:rsidP="006F3E52">
      <w:r>
        <w:separator/>
      </w:r>
    </w:p>
  </w:endnote>
  <w:endnote w:type="continuationSeparator" w:id="0">
    <w:p w:rsidR="006F3E52" w:rsidRDefault="006F3E52" w:rsidP="006F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60179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F3E52" w:rsidRPr="006F3E52" w:rsidRDefault="006F3E52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6F3E5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F3E52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6F3E5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22154" w:rsidRPr="00C2215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Pr="006F3E5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6F3E52" w:rsidRDefault="006F3E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52" w:rsidRDefault="006F3E52" w:rsidP="006F3E52">
      <w:r>
        <w:separator/>
      </w:r>
    </w:p>
  </w:footnote>
  <w:footnote w:type="continuationSeparator" w:id="0">
    <w:p w:rsidR="006F3E52" w:rsidRDefault="006F3E52" w:rsidP="006F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D7"/>
    <w:rsid w:val="84733930"/>
    <w:rsid w:val="84FA6B45"/>
    <w:rsid w:val="8D2F4C1F"/>
    <w:rsid w:val="9FA0239B"/>
    <w:rsid w:val="DAFFBC17"/>
    <w:rsid w:val="DBAEAE04"/>
    <w:rsid w:val="FFBA870D"/>
    <w:rsid w:val="FFBF6D68"/>
    <w:rsid w:val="FFD8EC5B"/>
    <w:rsid w:val="FFFB3EBB"/>
    <w:rsid w:val="0003672E"/>
    <w:rsid w:val="000C3D44"/>
    <w:rsid w:val="00133366"/>
    <w:rsid w:val="0016558C"/>
    <w:rsid w:val="001D49A7"/>
    <w:rsid w:val="002F1C22"/>
    <w:rsid w:val="00321995"/>
    <w:rsid w:val="00380177"/>
    <w:rsid w:val="00556A0C"/>
    <w:rsid w:val="00670AD7"/>
    <w:rsid w:val="006E60DD"/>
    <w:rsid w:val="006F3E52"/>
    <w:rsid w:val="00770871"/>
    <w:rsid w:val="007F563A"/>
    <w:rsid w:val="00810285"/>
    <w:rsid w:val="0099037D"/>
    <w:rsid w:val="00A91A0F"/>
    <w:rsid w:val="00B0157C"/>
    <w:rsid w:val="00B95A0E"/>
    <w:rsid w:val="00BA1721"/>
    <w:rsid w:val="00C22154"/>
    <w:rsid w:val="00C24CEE"/>
    <w:rsid w:val="00D922C7"/>
    <w:rsid w:val="00DA27F3"/>
    <w:rsid w:val="00E46E04"/>
    <w:rsid w:val="00FA2DB5"/>
    <w:rsid w:val="0D4028FD"/>
    <w:rsid w:val="37AFDE43"/>
    <w:rsid w:val="3F2D3336"/>
    <w:rsid w:val="4869465C"/>
    <w:rsid w:val="5FEAA371"/>
    <w:rsid w:val="677D3657"/>
    <w:rsid w:val="679D0734"/>
    <w:rsid w:val="6C7F5A0A"/>
    <w:rsid w:val="6F8FD32D"/>
    <w:rsid w:val="787FB087"/>
    <w:rsid w:val="7BBDD5F7"/>
    <w:rsid w:val="7D5F1A4A"/>
    <w:rsid w:val="7EEF57E9"/>
    <w:rsid w:val="7F5ED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hint="eastAsia"/>
      <w:szCs w:val="21"/>
    </w:r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8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qFormat/>
    <w:rPr>
      <w:color w:val="0000FF"/>
      <w:u w:val="single"/>
    </w:rPr>
  </w:style>
  <w:style w:type="character" w:customStyle="1" w:styleId="Char">
    <w:name w:val="纯文本 Char"/>
    <w:link w:val="a3"/>
    <w:qFormat/>
    <w:rPr>
      <w:rFonts w:ascii="宋体" w:eastAsia="宋体" w:hAnsi="Courier New"/>
      <w:kern w:val="2"/>
      <w:sz w:val="32"/>
      <w:szCs w:val="21"/>
      <w:lang w:val="en-US" w:eastAsia="zh-CN" w:bidi="ar-SA"/>
    </w:rPr>
  </w:style>
  <w:style w:type="paragraph" w:customStyle="1" w:styleId="CharCharCharCharCharCharChar">
    <w:name w:val="Char Char Char Char Char Char Char"/>
    <w:basedOn w:val="a"/>
    <w:qFormat/>
    <w:pPr>
      <w:ind w:firstLineChars="257" w:firstLine="617"/>
    </w:pPr>
    <w:rPr>
      <w:rFonts w:ascii="仿宋_GB2312" w:eastAsia="仿宋_GB2312" w:hAnsi="Tahoma" w:cs="Arial"/>
      <w:sz w:val="24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2">
    <w:name w:val="标题 Char"/>
    <w:link w:val="a8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CharCharCharChar2">
    <w:name w:val="Char Char Char Char2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hint="eastAsia"/>
      <w:szCs w:val="21"/>
    </w:r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8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qFormat/>
    <w:rPr>
      <w:color w:val="0000FF"/>
      <w:u w:val="single"/>
    </w:rPr>
  </w:style>
  <w:style w:type="character" w:customStyle="1" w:styleId="Char">
    <w:name w:val="纯文本 Char"/>
    <w:link w:val="a3"/>
    <w:qFormat/>
    <w:rPr>
      <w:rFonts w:ascii="宋体" w:eastAsia="宋体" w:hAnsi="Courier New"/>
      <w:kern w:val="2"/>
      <w:sz w:val="32"/>
      <w:szCs w:val="21"/>
      <w:lang w:val="en-US" w:eastAsia="zh-CN" w:bidi="ar-SA"/>
    </w:rPr>
  </w:style>
  <w:style w:type="paragraph" w:customStyle="1" w:styleId="CharCharCharCharCharCharChar">
    <w:name w:val="Char Char Char Char Char Char Char"/>
    <w:basedOn w:val="a"/>
    <w:qFormat/>
    <w:pPr>
      <w:ind w:firstLineChars="257" w:firstLine="617"/>
    </w:pPr>
    <w:rPr>
      <w:rFonts w:ascii="仿宋_GB2312" w:eastAsia="仿宋_GB2312" w:hAnsi="Tahoma" w:cs="Arial"/>
      <w:sz w:val="24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2">
    <w:name w:val="标题 Char"/>
    <w:link w:val="a8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CharCharCharChar2">
    <w:name w:val="Char Char Char Char2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664</Words>
  <Characters>135</Characters>
  <Application>Microsoft Office Word</Application>
  <DocSecurity>0</DocSecurity>
  <Lines>22</Lines>
  <Paragraphs>99</Paragraphs>
  <ScaleCrop>false</ScaleCrop>
  <Company>hwkj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重要气象信息专报</dc:title>
  <dc:creator>沈长华</dc:creator>
  <cp:lastModifiedBy>lenovo</cp:lastModifiedBy>
  <cp:revision>5</cp:revision>
  <cp:lastPrinted>2024-04-10T07:01:00Z</cp:lastPrinted>
  <dcterms:created xsi:type="dcterms:W3CDTF">2024-04-11T08:39:00Z</dcterms:created>
  <dcterms:modified xsi:type="dcterms:W3CDTF">2024-04-11T09:19:00Z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d7213fd2fcec4e62b1708aa16af88158</vt:lpwstr>
  </property>
</Properties>
</file>