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B8" w:rsidRDefault="00E140A3" w:rsidP="00DC7BB8">
      <w:pPr>
        <w:jc w:val="center"/>
        <w:outlineLvl w:val="0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南平市气象局解除重大气象灾害</w:t>
      </w:r>
    </w:p>
    <w:p w:rsidR="00DC7BB8" w:rsidRDefault="0038560D" w:rsidP="00DC7BB8">
      <w:pPr>
        <w:jc w:val="center"/>
        <w:outlineLvl w:val="0"/>
        <w:rPr>
          <w:rFonts w:ascii="宋体" w:hAnsi="宋体" w:hint="eastAsia"/>
          <w:b/>
          <w:bCs/>
          <w:sz w:val="44"/>
          <w:szCs w:val="44"/>
        </w:rPr>
      </w:pPr>
      <w:r w:rsidRPr="0038560D">
        <w:rPr>
          <w:rFonts w:ascii="宋体" w:hAnsi="宋体" w:hint="eastAsia"/>
          <w:b/>
          <w:bCs/>
          <w:sz w:val="44"/>
          <w:szCs w:val="44"/>
        </w:rPr>
        <w:t>（暴雨）Ⅲ级</w:t>
      </w:r>
      <w:r w:rsidR="00DC7BB8">
        <w:rPr>
          <w:rFonts w:ascii="宋体" w:hAnsi="宋体" w:hint="eastAsia"/>
          <w:b/>
          <w:bCs/>
          <w:sz w:val="44"/>
          <w:szCs w:val="44"/>
        </w:rPr>
        <w:t>、</w:t>
      </w:r>
      <w:r w:rsidR="00DC7BB8" w:rsidRPr="0038560D">
        <w:rPr>
          <w:rFonts w:ascii="宋体" w:hAnsi="宋体" w:hint="eastAsia"/>
          <w:b/>
          <w:bCs/>
          <w:sz w:val="44"/>
          <w:szCs w:val="44"/>
        </w:rPr>
        <w:t xml:space="preserve"> </w:t>
      </w:r>
      <w:r w:rsidRPr="0038560D">
        <w:rPr>
          <w:rFonts w:ascii="宋体" w:hAnsi="宋体" w:hint="eastAsia"/>
          <w:b/>
          <w:bCs/>
          <w:sz w:val="44"/>
          <w:szCs w:val="44"/>
        </w:rPr>
        <w:t>(强对流)</w:t>
      </w:r>
      <w:r w:rsidR="00DC7BB8" w:rsidRPr="00DC7BB8">
        <w:rPr>
          <w:rFonts w:ascii="宋体" w:hAnsi="宋体" w:hint="eastAsia"/>
          <w:b/>
          <w:bCs/>
          <w:sz w:val="44"/>
          <w:szCs w:val="44"/>
        </w:rPr>
        <w:t xml:space="preserve"> </w:t>
      </w:r>
      <w:r w:rsidR="00DC7BB8">
        <w:rPr>
          <w:rFonts w:ascii="宋体" w:hAnsi="宋体" w:hint="eastAsia"/>
          <w:b/>
          <w:bCs/>
          <w:sz w:val="44"/>
          <w:szCs w:val="44"/>
        </w:rPr>
        <w:t>Ⅳ级</w:t>
      </w:r>
    </w:p>
    <w:p w:rsidR="0038560D" w:rsidRPr="0038560D" w:rsidRDefault="00E140A3" w:rsidP="00DC7BB8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和人工影响天气Ⅳ级应急响应命令</w:t>
      </w:r>
    </w:p>
    <w:p w:rsidR="002303B8" w:rsidRDefault="002303B8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</w:p>
    <w:p w:rsidR="002303B8" w:rsidRDefault="00E140A3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b/>
          <w:snapToGrid w:val="0"/>
          <w:spacing w:val="6"/>
          <w:kern w:val="0"/>
          <w:sz w:val="32"/>
          <w:szCs w:val="32"/>
        </w:rPr>
        <w:t>编号：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2024-</w:t>
      </w:r>
      <w:r w:rsidR="0038560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12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号</w:t>
      </w:r>
    </w:p>
    <w:p w:rsidR="002303B8" w:rsidRDefault="00E140A3" w:rsidP="0038560D">
      <w:pPr>
        <w:widowControl/>
        <w:snapToGrid w:val="0"/>
        <w:spacing w:line="56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根据最新天气形势分析，南平市气象局决定于</w:t>
      </w:r>
      <w:r>
        <w:rPr>
          <w:rFonts w:ascii="仿宋_GB2312" w:eastAsia="仿宋_GB2312" w:hAnsi="宋体"/>
          <w:sz w:val="32"/>
          <w:szCs w:val="32"/>
        </w:rPr>
        <w:t>202</w:t>
      </w:r>
      <w:r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/>
          <w:sz w:val="32"/>
          <w:szCs w:val="32"/>
        </w:rPr>
        <w:t>年</w:t>
      </w:r>
      <w:r w:rsidR="0038560D">
        <w:rPr>
          <w:rFonts w:ascii="仿宋_GB2312" w:eastAsia="仿宋_GB2312" w:hAnsi="宋体" w:hint="eastAsia"/>
          <w:sz w:val="32"/>
          <w:szCs w:val="32"/>
        </w:rPr>
        <w:t>04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38560D">
        <w:rPr>
          <w:rFonts w:ascii="仿宋_GB2312" w:eastAsia="仿宋_GB2312" w:hAnsi="宋体" w:hint="eastAsia"/>
          <w:sz w:val="32"/>
          <w:szCs w:val="32"/>
        </w:rPr>
        <w:t>07</w:t>
      </w:r>
      <w:r>
        <w:rPr>
          <w:rFonts w:ascii="仿宋_GB2312" w:eastAsia="仿宋_GB2312" w:hAnsi="宋体" w:hint="eastAsia"/>
          <w:sz w:val="32"/>
          <w:szCs w:val="32"/>
        </w:rPr>
        <w:t>日1</w:t>
      </w:r>
      <w:r w:rsidR="0038560D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时</w:t>
      </w:r>
      <w:r w:rsidR="0038560D" w:rsidRPr="0038560D">
        <w:rPr>
          <w:rFonts w:ascii="仿宋_GB2312" w:eastAsia="仿宋_GB2312" w:hAnsi="宋体" w:hint="eastAsia"/>
          <w:sz w:val="32"/>
          <w:szCs w:val="32"/>
        </w:rPr>
        <w:t>解除重大气象灾害（暴雨）Ⅲ级</w:t>
      </w:r>
      <w:r w:rsidR="0038560D"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（强对流）</w:t>
      </w:r>
      <w:r w:rsidR="00DC7BB8">
        <w:rPr>
          <w:rFonts w:ascii="仿宋_GB2312" w:eastAsia="仿宋_GB2312" w:hAnsi="宋体" w:hint="eastAsia"/>
          <w:sz w:val="32"/>
          <w:szCs w:val="32"/>
        </w:rPr>
        <w:t>Ⅳ级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和人工影响天气Ⅳ级应急响应。</w:t>
      </w:r>
    </w:p>
    <w:p w:rsidR="002303B8" w:rsidRDefault="00E140A3" w:rsidP="00E140A3">
      <w:pPr>
        <w:widowControl/>
        <w:snapToGrid w:val="0"/>
        <w:spacing w:line="560" w:lineRule="exact"/>
        <w:ind w:firstLineChars="196" w:firstLine="651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</w:t>
      </w:r>
      <w:r>
        <w:rPr>
          <w:rFonts w:ascii="仿宋_GB2312" w:eastAsia="仿宋_GB2312" w:hAnsi="宋体" w:hint="eastAsia"/>
          <w:sz w:val="32"/>
          <w:szCs w:val="32"/>
        </w:rPr>
        <w:t>市局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办公室（应急办）、业务科、气象台、服务中心、</w:t>
      </w:r>
      <w:proofErr w:type="gramStart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信保中心</w:t>
      </w:r>
      <w:proofErr w:type="gramEnd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、灾害防御中心、雷达站解除应急响应状态。各县（市、区）气象局根据实际</w:t>
      </w:r>
      <w:proofErr w:type="gramStart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判，变更或解除相应级别的应急响应。</w:t>
      </w:r>
    </w:p>
    <w:p w:rsidR="002303B8" w:rsidRDefault="00E140A3">
      <w:pPr>
        <w:spacing w:line="560" w:lineRule="exact"/>
        <w:ind w:firstLineChars="200" w:firstLine="664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各单位要继续加强值班，做好后续天气预报和服务及本次过程的分析、总结。</w:t>
      </w:r>
    </w:p>
    <w:p w:rsidR="002303B8" w:rsidRDefault="00E140A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特此命令。</w:t>
      </w:r>
    </w:p>
    <w:p w:rsidR="002303B8" w:rsidRDefault="002303B8">
      <w:pPr>
        <w:spacing w:line="56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2303B8" w:rsidRDefault="002303B8">
      <w:pPr>
        <w:spacing w:line="56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2303B8" w:rsidRDefault="00E140A3">
      <w:pPr>
        <w:spacing w:line="560" w:lineRule="exact"/>
        <w:ind w:firstLineChars="1300" w:firstLine="416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命令人：</w:t>
      </w:r>
      <w:r>
        <w:rPr>
          <w:rFonts w:ascii="仿宋_GB2312" w:eastAsia="仿宋_GB2312" w:hAnsi="宋体" w:hint="eastAsia"/>
          <w:b/>
          <w:bCs/>
          <w:sz w:val="44"/>
          <w:szCs w:val="44"/>
        </w:rPr>
        <w:t>问伟力</w:t>
      </w:r>
    </w:p>
    <w:p w:rsidR="002303B8" w:rsidRDefault="00E140A3">
      <w:pPr>
        <w:spacing w:line="560" w:lineRule="exact"/>
        <w:ind w:right="26"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             2024年</w:t>
      </w:r>
      <w:r w:rsidR="0038560D">
        <w:rPr>
          <w:rFonts w:ascii="仿宋_GB2312" w:eastAsia="仿宋_GB2312" w:hAnsi="宋体" w:hint="eastAsia"/>
          <w:bCs/>
          <w:sz w:val="32"/>
          <w:szCs w:val="32"/>
        </w:rPr>
        <w:t>04</w:t>
      </w:r>
      <w:r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38560D">
        <w:rPr>
          <w:rFonts w:ascii="仿宋_GB2312" w:eastAsia="仿宋_GB2312" w:hAnsi="宋体" w:hint="eastAsia"/>
          <w:bCs/>
          <w:sz w:val="32"/>
          <w:szCs w:val="32"/>
        </w:rPr>
        <w:t>07</w:t>
      </w:r>
      <w:r>
        <w:rPr>
          <w:rFonts w:ascii="仿宋_GB2312" w:eastAsia="仿宋_GB2312" w:hAnsi="宋体" w:hint="eastAsia"/>
          <w:bCs/>
          <w:sz w:val="32"/>
          <w:szCs w:val="32"/>
        </w:rPr>
        <w:t>日1</w:t>
      </w:r>
      <w:r w:rsidR="0038560D">
        <w:rPr>
          <w:rFonts w:ascii="仿宋_GB2312" w:eastAsia="仿宋_GB2312" w:hAnsi="宋体" w:hint="eastAsia"/>
          <w:bCs/>
          <w:sz w:val="32"/>
          <w:szCs w:val="32"/>
        </w:rPr>
        <w:t>0</w:t>
      </w:r>
      <w:r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38560D">
        <w:rPr>
          <w:rFonts w:ascii="仿宋_GB2312" w:eastAsia="仿宋_GB2312" w:hAnsi="宋体" w:hint="eastAsia"/>
          <w:bCs/>
          <w:sz w:val="32"/>
          <w:szCs w:val="32"/>
        </w:rPr>
        <w:t>55</w:t>
      </w:r>
      <w:r>
        <w:rPr>
          <w:rFonts w:ascii="仿宋_GB2312" w:eastAsia="仿宋_GB2312" w:hAnsi="宋体" w:hint="eastAsia"/>
          <w:bCs/>
          <w:sz w:val="32"/>
          <w:szCs w:val="32"/>
        </w:rPr>
        <w:t>分</w:t>
      </w:r>
    </w:p>
    <w:p w:rsidR="002303B8" w:rsidRDefault="002303B8"/>
    <w:sectPr w:rsidR="00230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52"/>
    <w:rsid w:val="FD5FE430"/>
    <w:rsid w:val="00076949"/>
    <w:rsid w:val="0008434A"/>
    <w:rsid w:val="000B00E8"/>
    <w:rsid w:val="001A133A"/>
    <w:rsid w:val="001D53AF"/>
    <w:rsid w:val="001F0F11"/>
    <w:rsid w:val="002303B8"/>
    <w:rsid w:val="0038560D"/>
    <w:rsid w:val="004A1B37"/>
    <w:rsid w:val="004A1D50"/>
    <w:rsid w:val="004B3F02"/>
    <w:rsid w:val="004D32D9"/>
    <w:rsid w:val="005250C3"/>
    <w:rsid w:val="00561B72"/>
    <w:rsid w:val="005E5846"/>
    <w:rsid w:val="006B09DA"/>
    <w:rsid w:val="006E565A"/>
    <w:rsid w:val="0078482B"/>
    <w:rsid w:val="007B77D7"/>
    <w:rsid w:val="00842122"/>
    <w:rsid w:val="00843C29"/>
    <w:rsid w:val="008C588C"/>
    <w:rsid w:val="00993B9E"/>
    <w:rsid w:val="00A5362E"/>
    <w:rsid w:val="00B054E8"/>
    <w:rsid w:val="00B67411"/>
    <w:rsid w:val="00BB2BBF"/>
    <w:rsid w:val="00C145B8"/>
    <w:rsid w:val="00C236CF"/>
    <w:rsid w:val="00CB3D52"/>
    <w:rsid w:val="00CF7F1F"/>
    <w:rsid w:val="00D04277"/>
    <w:rsid w:val="00D072D4"/>
    <w:rsid w:val="00D25DA3"/>
    <w:rsid w:val="00DC7BB8"/>
    <w:rsid w:val="00E140A3"/>
    <w:rsid w:val="00E91F26"/>
    <w:rsid w:val="00F10F62"/>
    <w:rsid w:val="00F2692C"/>
    <w:rsid w:val="00F542E6"/>
    <w:rsid w:val="00F56BF5"/>
    <w:rsid w:val="00F74F66"/>
    <w:rsid w:val="00F92DFC"/>
    <w:rsid w:val="00FA606B"/>
    <w:rsid w:val="00FB180E"/>
    <w:rsid w:val="7E7F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ind w:left="420" w:hanging="420"/>
      <w:jc w:val="center"/>
      <w:outlineLvl w:val="0"/>
    </w:pPr>
    <w:rPr>
      <w:rFonts w:ascii="Calibri" w:eastAsia="仿宋" w:hAnsi="Calibri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ind w:left="420" w:hanging="420"/>
      <w:jc w:val="center"/>
      <w:outlineLvl w:val="1"/>
    </w:pPr>
    <w:rPr>
      <w:rFonts w:ascii="Calibri Light" w:eastAsia="仿宋" w:hAnsi="Calibri Light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ind w:left="420" w:hanging="420"/>
      <w:jc w:val="left"/>
    </w:pPr>
    <w:rPr>
      <w:rFonts w:ascii="Calibri" w:eastAsia="仿宋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420" w:hanging="420"/>
      <w:jc w:val="center"/>
    </w:pPr>
    <w:rPr>
      <w:rFonts w:ascii="Calibri" w:eastAsia="仿宋" w:hAnsi="Calibri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="Calibri Light" w:eastAsia="仿宋" w:hAnsi="Calibri Light"/>
      <w:b/>
      <w:bCs/>
      <w:kern w:val="0"/>
      <w:sz w:val="32"/>
      <w:szCs w:val="32"/>
    </w:rPr>
  </w:style>
  <w:style w:type="character" w:customStyle="1" w:styleId="1Char">
    <w:name w:val="标题 1 Char"/>
    <w:link w:val="1"/>
    <w:uiPriority w:val="9"/>
    <w:qFormat/>
    <w:rPr>
      <w:rFonts w:eastAsia="仿宋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qFormat/>
    <w:rPr>
      <w:rFonts w:ascii="Calibri Light" w:eastAsia="仿宋" w:hAnsi="Calibri Light"/>
      <w:b/>
      <w:bCs/>
      <w:sz w:val="28"/>
      <w:szCs w:val="32"/>
    </w:rPr>
  </w:style>
  <w:style w:type="character" w:customStyle="1" w:styleId="Char1">
    <w:name w:val="标题 Char"/>
    <w:link w:val="a5"/>
    <w:uiPriority w:val="10"/>
    <w:qFormat/>
    <w:rPr>
      <w:rFonts w:ascii="Calibri Light" w:eastAsia="仿宋" w:hAnsi="Calibri Light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rFonts w:eastAsia="仿宋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ind w:left="420" w:hanging="420"/>
      <w:jc w:val="center"/>
      <w:outlineLvl w:val="0"/>
    </w:pPr>
    <w:rPr>
      <w:rFonts w:ascii="Calibri" w:eastAsia="仿宋" w:hAnsi="Calibri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ind w:left="420" w:hanging="420"/>
      <w:jc w:val="center"/>
      <w:outlineLvl w:val="1"/>
    </w:pPr>
    <w:rPr>
      <w:rFonts w:ascii="Calibri Light" w:eastAsia="仿宋" w:hAnsi="Calibri Light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ind w:left="420" w:hanging="420"/>
      <w:jc w:val="left"/>
    </w:pPr>
    <w:rPr>
      <w:rFonts w:ascii="Calibri" w:eastAsia="仿宋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420" w:hanging="420"/>
      <w:jc w:val="center"/>
    </w:pPr>
    <w:rPr>
      <w:rFonts w:ascii="Calibri" w:eastAsia="仿宋" w:hAnsi="Calibri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="Calibri Light" w:eastAsia="仿宋" w:hAnsi="Calibri Light"/>
      <w:b/>
      <w:bCs/>
      <w:kern w:val="0"/>
      <w:sz w:val="32"/>
      <w:szCs w:val="32"/>
    </w:rPr>
  </w:style>
  <w:style w:type="character" w:customStyle="1" w:styleId="1Char">
    <w:name w:val="标题 1 Char"/>
    <w:link w:val="1"/>
    <w:uiPriority w:val="9"/>
    <w:qFormat/>
    <w:rPr>
      <w:rFonts w:eastAsia="仿宋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qFormat/>
    <w:rPr>
      <w:rFonts w:ascii="Calibri Light" w:eastAsia="仿宋" w:hAnsi="Calibri Light"/>
      <w:b/>
      <w:bCs/>
      <w:sz w:val="28"/>
      <w:szCs w:val="32"/>
    </w:rPr>
  </w:style>
  <w:style w:type="character" w:customStyle="1" w:styleId="Char1">
    <w:name w:val="标题 Char"/>
    <w:link w:val="a5"/>
    <w:uiPriority w:val="10"/>
    <w:qFormat/>
    <w:rPr>
      <w:rFonts w:ascii="Calibri Light" w:eastAsia="仿宋" w:hAnsi="Calibri Light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rFonts w:eastAsia="仿宋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NULL</dc:creator>
  <cp:lastModifiedBy>T</cp:lastModifiedBy>
  <cp:revision>4</cp:revision>
  <cp:lastPrinted>2023-04-29T10:18:00Z</cp:lastPrinted>
  <dcterms:created xsi:type="dcterms:W3CDTF">2024-04-07T02:50:00Z</dcterms:created>
  <dcterms:modified xsi:type="dcterms:W3CDTF">2024-04-07T02:53:00Z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