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942975</wp:posOffset>
                </wp:positionV>
                <wp:extent cx="5599430" cy="70104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59943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eastAsia="方正小标宋简体"/>
                                <w:b/>
                                <w:color w:val="FF0000"/>
                                <w:spacing w:val="100"/>
                                <w:w w:val="77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w w:val="80"/>
                                <w:sz w:val="76"/>
                                <w:szCs w:val="76"/>
                              </w:rPr>
                              <w:t>福建省龙岩市气象局政策法规科</w:t>
                            </w: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4pt;margin-top:74.25pt;height:55.2pt;width:440.9pt;mso-position-vertical-relative:page;z-index:-251657216;mso-width-relative:page;mso-height-relative:page;" filled="f" stroked="f" coordsize="21600,21600" o:gfxdata="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EbniFdoAAAALAQAADwAA&#10;AAAAAAABACAAAAA4AAAAZHJzL2Rvd25yZXYueG1sUEsBAhQAFAAAAAgAh07iQH2f5o/+AQAA0gMA&#10;AA4AAAAAAAAAAQAgAAAAPwEAAGRycy9lMm9Eb2MueG1sUEsFBgAAAAAGAAYAWQEAAK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center"/>
                        <w:rPr>
                          <w:rFonts w:eastAsia="方正小标宋简体"/>
                          <w:b/>
                          <w:color w:val="FF0000"/>
                          <w:spacing w:val="100"/>
                          <w:w w:val="77"/>
                          <w:sz w:val="76"/>
                          <w:szCs w:val="7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w w:val="80"/>
                          <w:sz w:val="76"/>
                          <w:szCs w:val="76"/>
                        </w:rPr>
                        <w:t>福建省龙岩市气象局政策法规科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ge">
                  <wp:posOffset>1600200</wp:posOffset>
                </wp:positionV>
                <wp:extent cx="5762625" cy="0"/>
                <wp:effectExtent l="0" t="28575" r="9525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8.3pt;margin-top:126pt;height:0pt;width:453.75pt;mso-position-vertical-relative:page;z-index:-251658240;mso-width-relative:page;mso-height-relative:page;" filled="f" stroked="t" coordsize="21600,21600" o:gfxdata="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pdPGHWAAAACwEAAA8AAAAAAAAAAQAgAAAAOAAAAGRycy9kb3ducmV2LnhtbFBLAQIUABQA&#10;AAAIAIdO4kChFoRE3AEAAH8DAAAOAAAAAAAAAAEAIAAAADsBAABkcnMvZTJvRG9jLnhtbFBLBQYA&#10;AAAABgAGAFkBAACJ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关于精减行政审批申报材料的通知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各县（市、区）气象局：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为持续推进“放管服”改革，优化营商环境，进一步落实行政审批“三减一提升”工作，经研究，决定自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2022年10月1日开始，精减以下行政审批申报材料：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一、“雷电防护装置设计审核”审批事项，不再收取“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设计中所采用的防雷产品相关说明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二、“雷电防护装置竣工验收”审批事项，不再收取“防雷产品出厂合格证和安装记录”。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请各单位及时修改线下办事指南和网上办事大厅相关材料，确保线上线下收取的申报材料一致。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龙岩市气象局法规科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2022年9月29日 </w:t>
      </w:r>
    </w:p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1055370</wp:posOffset>
                </wp:positionV>
                <wp:extent cx="6057900" cy="0"/>
                <wp:effectExtent l="0" t="22225" r="0" b="34925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-23.55pt;margin-top:83.1pt;height:0pt;width:477pt;z-index:251662336;mso-width-relative:page;mso-height-relative:page;" filled="f" stroked="t" coordsize="21600,21600" o:gfxdata="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cWTk+2QAAAAsBAAAPAAAAAAAA&#10;AAEAIAAAADgAAABkcnMvZG93bnJldi54bWxQSwECFAAUAAAACACHTuJAk9fYhcIBAAB0AwAADgAA&#10;AAAAAAABACAAAAA+AQAAZHJzL2Uyb0RvYy54bWxQSwUGAAAAAAYABgBZAQAAcgUAAAAA&#10;">
                <v:fill on="f" focussize="0,0"/>
                <v:stroke weight="3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4E"/>
    <w:rsid w:val="000174E9"/>
    <w:rsid w:val="000F28F6"/>
    <w:rsid w:val="00106B06"/>
    <w:rsid w:val="0017088E"/>
    <w:rsid w:val="00185925"/>
    <w:rsid w:val="00203191"/>
    <w:rsid w:val="0027231C"/>
    <w:rsid w:val="00277728"/>
    <w:rsid w:val="00286B90"/>
    <w:rsid w:val="00294ED7"/>
    <w:rsid w:val="002A0894"/>
    <w:rsid w:val="002E6D26"/>
    <w:rsid w:val="002F15C8"/>
    <w:rsid w:val="002F2143"/>
    <w:rsid w:val="00334F90"/>
    <w:rsid w:val="003817DB"/>
    <w:rsid w:val="00411936"/>
    <w:rsid w:val="004D6BE9"/>
    <w:rsid w:val="004E622B"/>
    <w:rsid w:val="00523E09"/>
    <w:rsid w:val="005342EB"/>
    <w:rsid w:val="0056081B"/>
    <w:rsid w:val="005D03E6"/>
    <w:rsid w:val="005E3E9A"/>
    <w:rsid w:val="006038CC"/>
    <w:rsid w:val="00642118"/>
    <w:rsid w:val="00655861"/>
    <w:rsid w:val="00672E93"/>
    <w:rsid w:val="006F3306"/>
    <w:rsid w:val="00765B6B"/>
    <w:rsid w:val="0076794E"/>
    <w:rsid w:val="007B38D6"/>
    <w:rsid w:val="007C1F17"/>
    <w:rsid w:val="007C5BC3"/>
    <w:rsid w:val="007C71F9"/>
    <w:rsid w:val="00840365"/>
    <w:rsid w:val="00851DF5"/>
    <w:rsid w:val="00884077"/>
    <w:rsid w:val="008F36D8"/>
    <w:rsid w:val="009113FD"/>
    <w:rsid w:val="009A21E2"/>
    <w:rsid w:val="009A3AE2"/>
    <w:rsid w:val="009B0357"/>
    <w:rsid w:val="009D2F1C"/>
    <w:rsid w:val="00A800F0"/>
    <w:rsid w:val="00A94967"/>
    <w:rsid w:val="00AB14F7"/>
    <w:rsid w:val="00B56446"/>
    <w:rsid w:val="00B66DC6"/>
    <w:rsid w:val="00B83F4E"/>
    <w:rsid w:val="00BF59B0"/>
    <w:rsid w:val="00C20FBA"/>
    <w:rsid w:val="00C43AB3"/>
    <w:rsid w:val="00C5275B"/>
    <w:rsid w:val="00C721CF"/>
    <w:rsid w:val="00C91CDC"/>
    <w:rsid w:val="00C97788"/>
    <w:rsid w:val="00D25EB1"/>
    <w:rsid w:val="00D50706"/>
    <w:rsid w:val="00D54EDF"/>
    <w:rsid w:val="00D75EC3"/>
    <w:rsid w:val="00D7639E"/>
    <w:rsid w:val="00DA440C"/>
    <w:rsid w:val="00EB3C8E"/>
    <w:rsid w:val="00EC2D41"/>
    <w:rsid w:val="00FC7D0E"/>
    <w:rsid w:val="07FFA9DE"/>
    <w:rsid w:val="26FFE2CF"/>
    <w:rsid w:val="278F9BCD"/>
    <w:rsid w:val="34BD0116"/>
    <w:rsid w:val="5BFF81C5"/>
    <w:rsid w:val="77FB0968"/>
    <w:rsid w:val="7BDF9210"/>
    <w:rsid w:val="9EE28600"/>
    <w:rsid w:val="BEF3DC6A"/>
    <w:rsid w:val="BFE74ECD"/>
    <w:rsid w:val="C7FF3776"/>
    <w:rsid w:val="CF76DE27"/>
    <w:rsid w:val="EDFF6EA1"/>
    <w:rsid w:val="EF3FC776"/>
    <w:rsid w:val="F3CC3F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408</Words>
  <Characters>2332</Characters>
  <Lines>19</Lines>
  <Paragraphs>5</Paragraphs>
  <TotalTime>3</TotalTime>
  <ScaleCrop>false</ScaleCrop>
  <LinksUpToDate>false</LinksUpToDate>
  <CharactersWithSpaces>2735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2021-10-29T16:21:00Z</dcterms:created>
  <dc:creator>罗葳</dc:creator>
  <cp:lastModifiedBy>陈琳琳:拟稿人校对</cp:lastModifiedBy>
  <cp:lastPrinted>2022-09-22T16:12:00Z</cp:lastPrinted>
  <dcterms:modified xsi:type="dcterms:W3CDTF">2022-09-29T08:56:17Z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