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82" w:rsidRDefault="005F1F93">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kern w:val="0"/>
          <w:sz w:val="44"/>
          <w:szCs w:val="44"/>
        </w:rPr>
        <w:pict>
          <v:line id="_x0000_s1026" style="position:absolute;left:0;text-align:left;z-index:251659264;mso-width-relative:page;mso-height-relative:page" from="-23.7pt,80.25pt" to="458.2pt,80.25pt" strokecolor="red" strokeweight="4.75pt">
            <v:stroke linestyle="thickThin"/>
          </v:line>
        </w:pict>
      </w:r>
      <w:r w:rsidR="00ED5F37">
        <w:rPr>
          <w:rFonts w:ascii="方正小标宋简体" w:eastAsia="方正小标宋简体" w:hint="eastAsia"/>
          <w:bCs/>
          <w:snapToGrid w:val="0"/>
          <w:color w:val="FF0000"/>
          <w:spacing w:val="70"/>
          <w:w w:val="97"/>
          <w:sz w:val="110"/>
        </w:rPr>
        <w:t>福州市气象局</w:t>
      </w:r>
    </w:p>
    <w:p w:rsidR="00705582" w:rsidRDefault="00705582">
      <w:pPr>
        <w:spacing w:line="660" w:lineRule="exact"/>
        <w:jc w:val="center"/>
        <w:outlineLvl w:val="0"/>
        <w:rPr>
          <w:rFonts w:ascii="宋体" w:hAnsi="宋体" w:cs="宋体"/>
          <w:b/>
          <w:bCs/>
          <w:kern w:val="0"/>
          <w:sz w:val="44"/>
          <w:szCs w:val="44"/>
        </w:rPr>
      </w:pPr>
    </w:p>
    <w:p w:rsidR="00705582" w:rsidRDefault="00ED5F37">
      <w:pPr>
        <w:spacing w:line="660" w:lineRule="exact"/>
        <w:jc w:val="center"/>
        <w:outlineLvl w:val="0"/>
        <w:rPr>
          <w:rFonts w:ascii="宋体" w:hAnsi="宋体"/>
          <w:b/>
          <w:bCs/>
          <w:sz w:val="44"/>
          <w:szCs w:val="44"/>
        </w:rPr>
      </w:pPr>
      <w:r>
        <w:rPr>
          <w:rFonts w:ascii="宋体" w:hAnsi="宋体" w:cs="宋体" w:hint="eastAsia"/>
          <w:b/>
          <w:bCs/>
          <w:kern w:val="0"/>
          <w:sz w:val="44"/>
          <w:szCs w:val="44"/>
        </w:rPr>
        <w:t>福州市气象局</w:t>
      </w:r>
      <w:r>
        <w:rPr>
          <w:rFonts w:ascii="宋体" w:hAnsi="宋体" w:hint="eastAsia"/>
          <w:b/>
          <w:bCs/>
          <w:sz w:val="44"/>
          <w:szCs w:val="44"/>
        </w:rPr>
        <w:t>启动</w:t>
      </w:r>
    </w:p>
    <w:p w:rsidR="00705582" w:rsidRDefault="00ED5F37">
      <w:pPr>
        <w:spacing w:line="660" w:lineRule="exact"/>
        <w:jc w:val="center"/>
        <w:outlineLvl w:val="0"/>
        <w:rPr>
          <w:rFonts w:ascii="宋体" w:hAnsi="宋体"/>
          <w:b/>
          <w:bCs/>
          <w:sz w:val="44"/>
          <w:szCs w:val="44"/>
        </w:rPr>
      </w:pPr>
      <w:r>
        <w:rPr>
          <w:rFonts w:ascii="宋体" w:hAnsi="宋体" w:hint="eastAsia"/>
          <w:b/>
          <w:bCs/>
          <w:sz w:val="44"/>
          <w:szCs w:val="44"/>
        </w:rPr>
        <w:t>重大气象灾害（暴雨、强对流）IV级应急响应的命令</w:t>
      </w:r>
    </w:p>
    <w:p w:rsidR="00705582" w:rsidRDefault="00705582">
      <w:pPr>
        <w:autoSpaceDE w:val="0"/>
        <w:autoSpaceDN w:val="0"/>
        <w:adjustRightInd w:val="0"/>
        <w:spacing w:line="500" w:lineRule="exact"/>
        <w:rPr>
          <w:rFonts w:ascii="仿宋_GB2312" w:eastAsia="仿宋_GB2312" w:hAnsi="宋体" w:cs="宋体"/>
          <w:b/>
          <w:kern w:val="0"/>
          <w:sz w:val="32"/>
          <w:szCs w:val="32"/>
        </w:rPr>
      </w:pPr>
    </w:p>
    <w:p w:rsidR="00705582" w:rsidRDefault="00ED5F37">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编号：20</w:t>
      </w:r>
      <w:r>
        <w:rPr>
          <w:rFonts w:ascii="仿宋_GB2312" w:eastAsia="仿宋_GB2312" w:hAnsi="宋体" w:cs="宋体"/>
          <w:b/>
          <w:kern w:val="0"/>
          <w:sz w:val="32"/>
          <w:szCs w:val="32"/>
        </w:rPr>
        <w:t>2</w:t>
      </w:r>
      <w:r>
        <w:rPr>
          <w:rFonts w:ascii="仿宋_GB2312" w:eastAsia="仿宋_GB2312" w:hAnsi="宋体" w:cs="宋体" w:hint="eastAsia"/>
          <w:b/>
          <w:kern w:val="0"/>
          <w:sz w:val="32"/>
          <w:szCs w:val="32"/>
        </w:rPr>
        <w:t>4-05号</w:t>
      </w:r>
    </w:p>
    <w:p w:rsidR="00705582" w:rsidRDefault="00705582">
      <w:pPr>
        <w:autoSpaceDE w:val="0"/>
        <w:autoSpaceDN w:val="0"/>
        <w:adjustRightInd w:val="0"/>
        <w:spacing w:line="500" w:lineRule="exact"/>
        <w:jc w:val="left"/>
        <w:rPr>
          <w:rFonts w:ascii="仿宋_GB2312" w:eastAsia="仿宋_GB2312" w:hAnsi="宋体" w:cs="宋体"/>
          <w:b/>
          <w:kern w:val="0"/>
          <w:sz w:val="32"/>
          <w:szCs w:val="32"/>
        </w:rPr>
      </w:pPr>
    </w:p>
    <w:p w:rsidR="00705582" w:rsidRDefault="00052445">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spacing w:val="6"/>
          <w:kern w:val="0"/>
          <w:sz w:val="32"/>
          <w:szCs w:val="32"/>
        </w:rPr>
        <w:t>根据最新天气形势预测，</w:t>
      </w:r>
      <w:r w:rsidR="00ED5F37">
        <w:rPr>
          <w:rFonts w:ascii="仿宋_GB2312" w:eastAsia="仿宋_GB2312" w:hint="eastAsia"/>
          <w:snapToGrid w:val="0"/>
          <w:color w:val="000000"/>
          <w:spacing w:val="6"/>
          <w:kern w:val="0"/>
          <w:sz w:val="32"/>
          <w:szCs w:val="32"/>
        </w:rPr>
        <w:t>福州市气象局决定于</w:t>
      </w:r>
      <w:r w:rsidR="00ED5F37">
        <w:rPr>
          <w:rFonts w:ascii="仿宋_GB2312" w:eastAsia="仿宋_GB2312" w:hint="eastAsia"/>
          <w:sz w:val="32"/>
          <w:szCs w:val="32"/>
        </w:rPr>
        <w:t>4月3日</w:t>
      </w:r>
      <w:r w:rsidR="00896FFD">
        <w:rPr>
          <w:rFonts w:ascii="仿宋_GB2312" w:eastAsia="仿宋_GB2312" w:hint="eastAsia"/>
          <w:sz w:val="32"/>
          <w:szCs w:val="32"/>
        </w:rPr>
        <w:t>1</w:t>
      </w:r>
      <w:r w:rsidR="00896FFD">
        <w:rPr>
          <w:rFonts w:ascii="仿宋_GB2312" w:eastAsia="仿宋_GB2312"/>
          <w:sz w:val="32"/>
          <w:szCs w:val="32"/>
        </w:rPr>
        <w:t>1</w:t>
      </w:r>
      <w:r w:rsidR="00ED5F37">
        <w:rPr>
          <w:rFonts w:ascii="仿宋_GB2312" w:eastAsia="仿宋_GB2312" w:hint="eastAsia"/>
          <w:sz w:val="32"/>
          <w:szCs w:val="32"/>
        </w:rPr>
        <w:t>时</w:t>
      </w:r>
      <w:r w:rsidR="00896FFD">
        <w:rPr>
          <w:rFonts w:ascii="仿宋_GB2312" w:eastAsia="仿宋_GB2312"/>
          <w:sz w:val="32"/>
          <w:szCs w:val="32"/>
        </w:rPr>
        <w:t>00</w:t>
      </w:r>
      <w:r w:rsidR="00ED5F37">
        <w:rPr>
          <w:rFonts w:ascii="仿宋_GB2312" w:eastAsia="仿宋_GB2312" w:hint="eastAsia"/>
          <w:sz w:val="32"/>
          <w:szCs w:val="32"/>
        </w:rPr>
        <w:t>分起启动重大气象灾害（暴雨、强对流）Ⅳ级应急响应。</w:t>
      </w:r>
      <w:r>
        <w:rPr>
          <w:rFonts w:ascii="仿宋_GB2312" w:eastAsia="仿宋_GB2312" w:hint="eastAsia"/>
          <w:snapToGrid w:val="0"/>
          <w:spacing w:val="6"/>
          <w:kern w:val="0"/>
          <w:sz w:val="32"/>
          <w:szCs w:val="32"/>
        </w:rPr>
        <w:t>请应急办、气象台、气象服务中心（</w:t>
      </w:r>
      <w:r w:rsidR="00ED5F37">
        <w:rPr>
          <w:rFonts w:ascii="仿宋_GB2312" w:eastAsia="仿宋_GB2312" w:hint="eastAsia"/>
          <w:snapToGrid w:val="0"/>
          <w:spacing w:val="6"/>
          <w:kern w:val="0"/>
          <w:sz w:val="32"/>
          <w:szCs w:val="32"/>
        </w:rPr>
        <w:t>预警信息发布中心</w:t>
      </w:r>
      <w:r>
        <w:rPr>
          <w:rFonts w:ascii="仿宋_GB2312" w:eastAsia="仿宋_GB2312" w:hint="eastAsia"/>
          <w:snapToGrid w:val="0"/>
          <w:spacing w:val="6"/>
          <w:kern w:val="0"/>
          <w:sz w:val="32"/>
          <w:szCs w:val="32"/>
        </w:rPr>
        <w:t>）、</w:t>
      </w:r>
      <w:proofErr w:type="gramStart"/>
      <w:r w:rsidR="00ED5F37">
        <w:rPr>
          <w:rFonts w:ascii="仿宋_GB2312" w:eastAsia="仿宋_GB2312" w:hint="eastAsia"/>
          <w:snapToGrid w:val="0"/>
          <w:spacing w:val="6"/>
          <w:kern w:val="0"/>
          <w:sz w:val="32"/>
          <w:szCs w:val="32"/>
        </w:rPr>
        <w:t>信保中心</w:t>
      </w:r>
      <w:proofErr w:type="gramEnd"/>
      <w:r w:rsidR="00ED5F37">
        <w:rPr>
          <w:rFonts w:ascii="仿宋_GB2312" w:eastAsia="仿宋_GB2312" w:hint="eastAsia"/>
          <w:snapToGrid w:val="0"/>
          <w:spacing w:val="6"/>
          <w:kern w:val="0"/>
          <w:sz w:val="32"/>
          <w:szCs w:val="32"/>
        </w:rPr>
        <w:t>、</w:t>
      </w:r>
      <w:proofErr w:type="gramStart"/>
      <w:r w:rsidR="00ED5F37">
        <w:rPr>
          <w:rFonts w:ascii="仿宋_GB2312" w:eastAsia="仿宋_GB2312" w:hint="eastAsia"/>
          <w:snapToGrid w:val="0"/>
          <w:spacing w:val="6"/>
          <w:kern w:val="0"/>
          <w:sz w:val="32"/>
          <w:szCs w:val="32"/>
        </w:rPr>
        <w:t>农试站</w:t>
      </w:r>
      <w:r w:rsidR="00ED5F37">
        <w:rPr>
          <w:rFonts w:ascii="仿宋_GB2312" w:eastAsia="仿宋_GB2312" w:hint="eastAsia"/>
          <w:snapToGrid w:val="0"/>
          <w:color w:val="000000"/>
          <w:spacing w:val="6"/>
          <w:kern w:val="0"/>
          <w:sz w:val="32"/>
          <w:szCs w:val="32"/>
        </w:rPr>
        <w:t>立</w:t>
      </w:r>
      <w:proofErr w:type="gramEnd"/>
      <w:r w:rsidR="00ED5F37">
        <w:rPr>
          <w:rFonts w:ascii="仿宋_GB2312" w:eastAsia="仿宋_GB2312" w:hint="eastAsia"/>
          <w:snapToGrid w:val="0"/>
          <w:color w:val="000000"/>
          <w:spacing w:val="6"/>
          <w:kern w:val="0"/>
          <w:sz w:val="32"/>
          <w:szCs w:val="32"/>
        </w:rPr>
        <w:t>即进入Ⅳ级应急响应状态。请各县（市）区气象局根据实际</w:t>
      </w:r>
      <w:proofErr w:type="gramStart"/>
      <w:r w:rsidR="00ED5F37">
        <w:rPr>
          <w:rFonts w:ascii="仿宋_GB2312" w:eastAsia="仿宋_GB2312"/>
          <w:snapToGrid w:val="0"/>
          <w:color w:val="000000"/>
          <w:spacing w:val="6"/>
          <w:kern w:val="0"/>
          <w:sz w:val="32"/>
          <w:szCs w:val="32"/>
        </w:rPr>
        <w:t>研</w:t>
      </w:r>
      <w:proofErr w:type="gramEnd"/>
      <w:r w:rsidR="00ED5F37">
        <w:rPr>
          <w:rFonts w:ascii="仿宋_GB2312" w:eastAsia="仿宋_GB2312"/>
          <w:snapToGrid w:val="0"/>
          <w:color w:val="000000"/>
          <w:spacing w:val="6"/>
          <w:kern w:val="0"/>
          <w:sz w:val="32"/>
          <w:szCs w:val="32"/>
        </w:rPr>
        <w:t>判，进入</w:t>
      </w:r>
      <w:r w:rsidR="00ED5F37">
        <w:rPr>
          <w:rFonts w:ascii="仿宋_GB2312" w:eastAsia="仿宋_GB2312" w:hint="eastAsia"/>
          <w:snapToGrid w:val="0"/>
          <w:color w:val="000000"/>
          <w:spacing w:val="6"/>
          <w:kern w:val="0"/>
          <w:sz w:val="32"/>
          <w:szCs w:val="32"/>
        </w:rPr>
        <w:t>相应应急响应。</w:t>
      </w:r>
    </w:p>
    <w:p w:rsidR="00705582" w:rsidRDefault="00ED5F37">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705582" w:rsidRDefault="00ED5F37">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705582" w:rsidRDefault="00705582">
      <w:pPr>
        <w:spacing w:line="480" w:lineRule="auto"/>
        <w:ind w:firstLineChars="200" w:firstLine="640"/>
        <w:rPr>
          <w:rFonts w:ascii="仿宋_GB2312" w:eastAsia="仿宋_GB2312" w:hAnsi="宋体"/>
          <w:sz w:val="32"/>
          <w:szCs w:val="32"/>
        </w:rPr>
      </w:pPr>
    </w:p>
    <w:p w:rsidR="00705582" w:rsidRDefault="00705582">
      <w:pPr>
        <w:spacing w:line="480" w:lineRule="auto"/>
        <w:ind w:firstLineChars="200" w:firstLine="640"/>
        <w:rPr>
          <w:rFonts w:ascii="仿宋_GB2312" w:eastAsia="仿宋_GB2312" w:hAnsi="宋体"/>
          <w:sz w:val="32"/>
          <w:szCs w:val="32"/>
        </w:rPr>
      </w:pPr>
    </w:p>
    <w:p w:rsidR="00705582" w:rsidRDefault="00705582">
      <w:pPr>
        <w:spacing w:line="480" w:lineRule="auto"/>
        <w:ind w:firstLineChars="200" w:firstLine="640"/>
        <w:rPr>
          <w:rFonts w:ascii="仿宋_GB2312" w:eastAsia="仿宋_GB2312" w:hAnsi="宋体"/>
          <w:sz w:val="32"/>
          <w:szCs w:val="32"/>
        </w:rPr>
      </w:pPr>
    </w:p>
    <w:p w:rsidR="00705582" w:rsidRDefault="004F5804">
      <w:pPr>
        <w:spacing w:line="500" w:lineRule="exact"/>
        <w:ind w:firstLineChars="1600" w:firstLine="5120"/>
        <w:rPr>
          <w:rFonts w:ascii="楷体_GB2312" w:eastAsia="仿宋_GB2312" w:hAnsi="黑体"/>
          <w:bCs/>
          <w:sz w:val="56"/>
          <w:szCs w:val="32"/>
        </w:rPr>
      </w:pPr>
      <w:r>
        <w:rPr>
          <w:rFonts w:ascii="仿宋_GB2312" w:eastAsia="仿宋_GB2312" w:hAnsi="宋体" w:hint="eastAsia"/>
          <w:sz w:val="32"/>
          <w:szCs w:val="32"/>
        </w:rPr>
        <w:t>命令人：</w:t>
      </w:r>
      <w:bookmarkStart w:id="0" w:name="_GoBack"/>
      <w:r w:rsidRPr="004F5804">
        <w:rPr>
          <w:rFonts w:ascii="仿宋_GB2312" w:eastAsia="仿宋_GB2312" w:hAnsi="宋体" w:hint="eastAsia"/>
          <w:b/>
          <w:sz w:val="48"/>
          <w:szCs w:val="48"/>
        </w:rPr>
        <w:t>龚振彬</w:t>
      </w:r>
      <w:bookmarkEnd w:id="0"/>
    </w:p>
    <w:p w:rsidR="00705582" w:rsidRDefault="00ED5F37">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2024年4月3日10时</w:t>
      </w:r>
      <w:r w:rsidR="00896FFD">
        <w:rPr>
          <w:rFonts w:ascii="仿宋_GB2312" w:eastAsia="仿宋_GB2312" w:hAnsi="宋体"/>
          <w:bCs/>
          <w:sz w:val="32"/>
          <w:szCs w:val="32"/>
        </w:rPr>
        <w:t>4</w:t>
      </w:r>
      <w:r>
        <w:rPr>
          <w:rFonts w:ascii="仿宋_GB2312" w:eastAsia="仿宋_GB2312" w:hAnsi="宋体" w:hint="eastAsia"/>
          <w:bCs/>
          <w:sz w:val="32"/>
          <w:szCs w:val="32"/>
        </w:rPr>
        <w:t>5分</w:t>
      </w: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spacing w:line="500" w:lineRule="exact"/>
        <w:ind w:firstLineChars="1300" w:firstLine="4160"/>
        <w:rPr>
          <w:rFonts w:ascii="仿宋_GB2312" w:eastAsia="仿宋_GB2312" w:hAnsi="宋体"/>
          <w:bCs/>
          <w:sz w:val="32"/>
          <w:szCs w:val="32"/>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705582">
      <w:pPr>
        <w:rPr>
          <w:rFonts w:ascii="仿宋_GB2312" w:eastAsia="仿宋_GB2312" w:hAnsi="宋体"/>
          <w:b/>
          <w:bCs/>
          <w:sz w:val="32"/>
          <w:szCs w:val="30"/>
        </w:rPr>
      </w:pPr>
    </w:p>
    <w:p w:rsidR="00705582" w:rsidRDefault="00ED5F37">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福建省气象局值班员，福建省气象局减灾处，福建省气象局预报处，福建省气象局观测处，省气象台天气预报室，省气象台天气决策室。</w:t>
      </w:r>
    </w:p>
    <w:p w:rsidR="00705582" w:rsidRDefault="00ED5F37">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7055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93" w:rsidRDefault="005F1F93" w:rsidP="00ED5F37">
      <w:r>
        <w:separator/>
      </w:r>
    </w:p>
  </w:endnote>
  <w:endnote w:type="continuationSeparator" w:id="0">
    <w:p w:rsidR="005F1F93" w:rsidRDefault="005F1F93" w:rsidP="00ED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93" w:rsidRDefault="005F1F93" w:rsidP="00ED5F37">
      <w:r>
        <w:separator/>
      </w:r>
    </w:p>
  </w:footnote>
  <w:footnote w:type="continuationSeparator" w:id="0">
    <w:p w:rsidR="005F1F93" w:rsidRDefault="005F1F93" w:rsidP="00ED5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2511C"/>
    <w:rsid w:val="000337C8"/>
    <w:rsid w:val="00047E12"/>
    <w:rsid w:val="00052445"/>
    <w:rsid w:val="00056164"/>
    <w:rsid w:val="00070F52"/>
    <w:rsid w:val="000721EB"/>
    <w:rsid w:val="00076BE1"/>
    <w:rsid w:val="000774B5"/>
    <w:rsid w:val="000A0455"/>
    <w:rsid w:val="000A2809"/>
    <w:rsid w:val="000B025F"/>
    <w:rsid w:val="000B0ACE"/>
    <w:rsid w:val="000B1B68"/>
    <w:rsid w:val="000B3F94"/>
    <w:rsid w:val="000C712A"/>
    <w:rsid w:val="000D2009"/>
    <w:rsid w:val="000D41ED"/>
    <w:rsid w:val="00107FE0"/>
    <w:rsid w:val="001306E4"/>
    <w:rsid w:val="00130DF6"/>
    <w:rsid w:val="001318AF"/>
    <w:rsid w:val="00136965"/>
    <w:rsid w:val="001425CA"/>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55B8"/>
    <w:rsid w:val="00337311"/>
    <w:rsid w:val="00340D34"/>
    <w:rsid w:val="00342B6F"/>
    <w:rsid w:val="00352D22"/>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62DCD"/>
    <w:rsid w:val="004727CD"/>
    <w:rsid w:val="0047508B"/>
    <w:rsid w:val="00476D8E"/>
    <w:rsid w:val="00476ED9"/>
    <w:rsid w:val="00477933"/>
    <w:rsid w:val="004803BC"/>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4F5804"/>
    <w:rsid w:val="00523458"/>
    <w:rsid w:val="00536AA0"/>
    <w:rsid w:val="00542BEE"/>
    <w:rsid w:val="00552219"/>
    <w:rsid w:val="005637DF"/>
    <w:rsid w:val="0057538E"/>
    <w:rsid w:val="005757EB"/>
    <w:rsid w:val="0059198D"/>
    <w:rsid w:val="005B7EDC"/>
    <w:rsid w:val="005D62D6"/>
    <w:rsid w:val="005F1F93"/>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5582"/>
    <w:rsid w:val="00707605"/>
    <w:rsid w:val="007149B6"/>
    <w:rsid w:val="0073061C"/>
    <w:rsid w:val="00734CAA"/>
    <w:rsid w:val="00737102"/>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B1DD4"/>
    <w:rsid w:val="007C17C2"/>
    <w:rsid w:val="007C3021"/>
    <w:rsid w:val="007E2D47"/>
    <w:rsid w:val="00802AA6"/>
    <w:rsid w:val="00804A5C"/>
    <w:rsid w:val="00806ABD"/>
    <w:rsid w:val="00807009"/>
    <w:rsid w:val="00810E09"/>
    <w:rsid w:val="008162A6"/>
    <w:rsid w:val="00823B7D"/>
    <w:rsid w:val="00823D0A"/>
    <w:rsid w:val="0083201F"/>
    <w:rsid w:val="00835397"/>
    <w:rsid w:val="008405D4"/>
    <w:rsid w:val="008434D2"/>
    <w:rsid w:val="00867608"/>
    <w:rsid w:val="00875B79"/>
    <w:rsid w:val="0087698E"/>
    <w:rsid w:val="00881154"/>
    <w:rsid w:val="008942D1"/>
    <w:rsid w:val="00896FFD"/>
    <w:rsid w:val="008A726F"/>
    <w:rsid w:val="008C7732"/>
    <w:rsid w:val="008E698B"/>
    <w:rsid w:val="00900A6F"/>
    <w:rsid w:val="00903AF2"/>
    <w:rsid w:val="00907027"/>
    <w:rsid w:val="00913617"/>
    <w:rsid w:val="00930D9C"/>
    <w:rsid w:val="00930DFC"/>
    <w:rsid w:val="00936D7F"/>
    <w:rsid w:val="00957005"/>
    <w:rsid w:val="00962A24"/>
    <w:rsid w:val="00964AB6"/>
    <w:rsid w:val="0096618D"/>
    <w:rsid w:val="009755F9"/>
    <w:rsid w:val="00984074"/>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B61E1"/>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BA8"/>
    <w:rsid w:val="00D55BC0"/>
    <w:rsid w:val="00D65408"/>
    <w:rsid w:val="00D93AA2"/>
    <w:rsid w:val="00DB0F84"/>
    <w:rsid w:val="00DB163A"/>
    <w:rsid w:val="00DB2979"/>
    <w:rsid w:val="00DC1616"/>
    <w:rsid w:val="00DF193F"/>
    <w:rsid w:val="00DF2F2D"/>
    <w:rsid w:val="00E010E7"/>
    <w:rsid w:val="00E053A4"/>
    <w:rsid w:val="00E0565C"/>
    <w:rsid w:val="00E125FA"/>
    <w:rsid w:val="00E278A2"/>
    <w:rsid w:val="00E32961"/>
    <w:rsid w:val="00E344E5"/>
    <w:rsid w:val="00E359B0"/>
    <w:rsid w:val="00E362D0"/>
    <w:rsid w:val="00E55171"/>
    <w:rsid w:val="00E62A16"/>
    <w:rsid w:val="00E750A5"/>
    <w:rsid w:val="00E76B49"/>
    <w:rsid w:val="00E84F7E"/>
    <w:rsid w:val="00E86197"/>
    <w:rsid w:val="00E93DA8"/>
    <w:rsid w:val="00E96986"/>
    <w:rsid w:val="00E96F47"/>
    <w:rsid w:val="00E97299"/>
    <w:rsid w:val="00EB4EC1"/>
    <w:rsid w:val="00EC4E9F"/>
    <w:rsid w:val="00EC7B83"/>
    <w:rsid w:val="00ED5F37"/>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800AA"/>
    <w:rsid w:val="00F81D2C"/>
    <w:rsid w:val="00F914AA"/>
    <w:rsid w:val="00F91524"/>
    <w:rsid w:val="00F97E0C"/>
    <w:rsid w:val="00FC0E01"/>
    <w:rsid w:val="00FE170F"/>
    <w:rsid w:val="00FF011D"/>
    <w:rsid w:val="00FF0B3E"/>
    <w:rsid w:val="00FF3C66"/>
    <w:rsid w:val="168F6A4A"/>
    <w:rsid w:val="29B24A90"/>
    <w:rsid w:val="33EA0C26"/>
    <w:rsid w:val="4F117F35"/>
    <w:rsid w:val="57000249"/>
    <w:rsid w:val="60516962"/>
    <w:rsid w:val="7CB35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54</Words>
  <Characters>309</Characters>
  <Application>Microsoft Office Word</Application>
  <DocSecurity>0</DocSecurity>
  <Lines>2</Lines>
  <Paragraphs>1</Paragraphs>
  <ScaleCrop>false</ScaleCrop>
  <Company>Hewlett-Packard Company</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陈思思:拟稿人校对</cp:lastModifiedBy>
  <cp:revision>55</cp:revision>
  <cp:lastPrinted>2024-03-30T11:18:00Z</cp:lastPrinted>
  <dcterms:created xsi:type="dcterms:W3CDTF">2021-07-29T05:23:00Z</dcterms:created>
  <dcterms:modified xsi:type="dcterms:W3CDTF">2024-04-03T09:32:00Z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BCE5D1EA3DD14541BA08DA0ACB1BC0E0</vt:lpwstr>
  </property>
</Properties>
</file>